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810681">
      <w:pPr>
        <w:tabs>
          <w:tab w:val="center" w:pos="2743"/>
        </w:tabs>
        <w:wordWrap/>
        <w:overflowPunct w:val="0"/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04AF2" w14:textId="6E9B5C8E" w:rsidR="00D9133F" w:rsidRPr="00D97499" w:rsidRDefault="00851EEF" w:rsidP="00D97499">
                            <w:pPr>
                              <w:jc w:val="center"/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97499">
                              <w:rPr>
                                <w:rFonts w:ascii="Pretendard" w:eastAsia="Pretendard" w:hAnsi="Pretendard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[</w:t>
                            </w:r>
                            <w:r w:rsidR="009F3850" w:rsidRPr="00D97499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바이오매스</w:t>
                            </w:r>
                            <w:r w:rsidRPr="00D97499">
                              <w:rPr>
                                <w:rFonts w:ascii="Pretendard" w:eastAsia="Pretendard" w:hAnsi="Pretendard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] </w:t>
                            </w:r>
                            <w:r w:rsidRPr="00D97499">
                              <w:rPr>
                                <w:rFonts w:ascii="Pretendard" w:eastAsia="Pretendard" w:hAnsi="Pretendard"/>
                                <w:b/>
                                <w:bCs/>
                                <w:sz w:val="36"/>
                                <w:szCs w:val="36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B504AF2" w14:textId="6E9B5C8E" w:rsidR="00D9133F" w:rsidRPr="00D97499" w:rsidRDefault="00851EEF" w:rsidP="00D97499">
                      <w:pPr>
                        <w:jc w:val="center"/>
                        <w:rPr>
                          <w:rFonts w:ascii="Pretendard" w:eastAsia="Pretendard" w:hAnsi="Pretendard" w:hint="eastAsia"/>
                          <w:b/>
                          <w:bCs/>
                          <w:sz w:val="36"/>
                          <w:szCs w:val="36"/>
                        </w:rPr>
                      </w:pPr>
                      <w:r w:rsidRPr="00D97499">
                        <w:rPr>
                          <w:rFonts w:ascii="Pretendard" w:eastAsia="Pretendard" w:hAnsi="Pretendard"/>
                          <w:b/>
                          <w:bCs/>
                          <w:color w:val="FF0000"/>
                          <w:sz w:val="36"/>
                          <w:szCs w:val="36"/>
                        </w:rPr>
                        <w:t>[</w:t>
                      </w:r>
                      <w:r w:rsidR="009F3850" w:rsidRPr="00D97499">
                        <w:rPr>
                          <w:rFonts w:ascii="Pretendard" w:eastAsia="Pretendard" w:hAnsi="Pretendard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바이오매스</w:t>
                      </w:r>
                      <w:r w:rsidRPr="00D97499">
                        <w:rPr>
                          <w:rFonts w:ascii="Pretendard" w:eastAsia="Pretendard" w:hAnsi="Pretendard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] </w:t>
                      </w:r>
                      <w:r w:rsidRPr="00D97499">
                        <w:rPr>
                          <w:rFonts w:ascii="Pretendard" w:eastAsia="Pretendard" w:hAnsi="Pretendard"/>
                          <w:b/>
                          <w:bCs/>
                          <w:sz w:val="36"/>
                          <w:szCs w:val="36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07232" id="직선 연결선 11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C9768" id="직선 연결선 10" o:spid="_x0000_s1026" style="position:absolute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810681">
      <w:pPr>
        <w:wordWrap/>
        <w:overflowPunct w:val="0"/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26BAE0B0" wp14:editId="250B953C">
            <wp:simplePos x="0" y="0"/>
            <wp:positionH relativeFrom="column">
              <wp:posOffset>4353560</wp:posOffset>
            </wp:positionH>
            <wp:positionV relativeFrom="paragraph">
              <wp:posOffset>152400</wp:posOffset>
            </wp:positionV>
            <wp:extent cx="995680" cy="450392"/>
            <wp:effectExtent l="0" t="0" r="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45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810681">
      <w:pPr>
        <w:wordWrap/>
        <w:overflowPunct w:val="0"/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16AD627A" w:rsidR="00B179FF" w:rsidRPr="00D97499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 w:val="16"/>
                                <w:szCs w:val="16"/>
                              </w:rPr>
                            </w:pPr>
                            <w:r w:rsidRPr="00D9749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 w:val="16"/>
                                <w:szCs w:val="16"/>
                              </w:rPr>
                              <w:t>담당자:</w:t>
                            </w:r>
                            <w:r w:rsidRPr="00D97499">
                              <w:rPr>
                                <w:rFonts w:ascii="Pretendard Medium" w:eastAsia="Pretendard Medium" w:hAnsi="Pretendard Medium"/>
                                <w:color w:val="004C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9749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 w:val="16"/>
                                <w:szCs w:val="16"/>
                              </w:rPr>
                              <w:t xml:space="preserve">기후솔루션 커뮤니케이션 담당 </w:t>
                            </w:r>
                            <w:r w:rsidR="00C51C20" w:rsidRPr="00D9749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 w:val="16"/>
                                <w:szCs w:val="16"/>
                              </w:rPr>
                              <w:t>권오성</w:t>
                            </w:r>
                          </w:p>
                          <w:p w14:paraId="36F9A5F4" w14:textId="3DFFBAC8" w:rsidR="00C93BC3" w:rsidRPr="00D97499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 w:val="16"/>
                                <w:szCs w:val="16"/>
                              </w:rPr>
                            </w:pPr>
                            <w:r w:rsidRPr="00D97499">
                              <w:rPr>
                                <w:rFonts w:ascii="Pretendard Medium" w:eastAsia="Pretendard Medium" w:hAnsi="Pretendard Medium"/>
                                <w:color w:val="004C99"/>
                                <w:sz w:val="16"/>
                                <w:szCs w:val="16"/>
                              </w:rPr>
                              <w:t>010-</w:t>
                            </w:r>
                            <w:r w:rsidR="005E6203" w:rsidRPr="00D9749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 w:val="16"/>
                                <w:szCs w:val="16"/>
                              </w:rPr>
                              <w:t>9794-9483</w:t>
                            </w:r>
                            <w:r w:rsidR="00B179FF" w:rsidRPr="00D97499">
                              <w:rPr>
                                <w:rFonts w:ascii="Pretendard Medium" w:eastAsia="Pretendard Medium" w:hAnsi="Pretendard Medium"/>
                                <w:color w:val="004C9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E6203" w:rsidRPr="00D9749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 w:val="16"/>
                                <w:szCs w:val="16"/>
                              </w:rPr>
                              <w:t>osung.kwon</w:t>
                            </w:r>
                            <w:r w:rsidR="00B179FF" w:rsidRPr="00D97499">
                              <w:rPr>
                                <w:rFonts w:ascii="Pretendard Medium" w:eastAsia="Pretendard Medium" w:hAnsi="Pretendard Medium"/>
                                <w:color w:val="004C99"/>
                                <w:sz w:val="16"/>
                                <w:szCs w:val="16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16AD627A" w:rsidR="00B179FF" w:rsidRPr="00D97499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 w:val="16"/>
                          <w:szCs w:val="16"/>
                        </w:rPr>
                      </w:pPr>
                      <w:r w:rsidRPr="00D97499">
                        <w:rPr>
                          <w:rFonts w:ascii="Pretendard Medium" w:eastAsia="Pretendard Medium" w:hAnsi="Pretendard Medium" w:hint="eastAsia"/>
                          <w:color w:val="004C99"/>
                          <w:sz w:val="16"/>
                          <w:szCs w:val="16"/>
                        </w:rPr>
                        <w:t>담당자:</w:t>
                      </w:r>
                      <w:r w:rsidRPr="00D97499">
                        <w:rPr>
                          <w:rFonts w:ascii="Pretendard Medium" w:eastAsia="Pretendard Medium" w:hAnsi="Pretendard Medium"/>
                          <w:color w:val="004C99"/>
                          <w:sz w:val="16"/>
                          <w:szCs w:val="16"/>
                        </w:rPr>
                        <w:t xml:space="preserve"> </w:t>
                      </w:r>
                      <w:r w:rsidRPr="00D97499">
                        <w:rPr>
                          <w:rFonts w:ascii="Pretendard Medium" w:eastAsia="Pretendard Medium" w:hAnsi="Pretendard Medium" w:hint="eastAsia"/>
                          <w:color w:val="004C99"/>
                          <w:sz w:val="16"/>
                          <w:szCs w:val="16"/>
                        </w:rPr>
                        <w:t xml:space="preserve">기후솔루션 커뮤니케이션 담당 </w:t>
                      </w:r>
                      <w:r w:rsidR="00C51C20" w:rsidRPr="00D97499">
                        <w:rPr>
                          <w:rFonts w:ascii="Pretendard Medium" w:eastAsia="Pretendard Medium" w:hAnsi="Pretendard Medium" w:hint="eastAsia"/>
                          <w:color w:val="004C99"/>
                          <w:sz w:val="16"/>
                          <w:szCs w:val="16"/>
                        </w:rPr>
                        <w:t>권오성</w:t>
                      </w:r>
                    </w:p>
                    <w:p w14:paraId="36F9A5F4" w14:textId="3DFFBAC8" w:rsidR="00C93BC3" w:rsidRPr="00D97499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 w:val="16"/>
                          <w:szCs w:val="16"/>
                        </w:rPr>
                      </w:pPr>
                      <w:r w:rsidRPr="00D97499">
                        <w:rPr>
                          <w:rFonts w:ascii="Pretendard Medium" w:eastAsia="Pretendard Medium" w:hAnsi="Pretendard Medium"/>
                          <w:color w:val="004C99"/>
                          <w:sz w:val="16"/>
                          <w:szCs w:val="16"/>
                        </w:rPr>
                        <w:t>010-</w:t>
                      </w:r>
                      <w:r w:rsidR="005E6203" w:rsidRPr="00D97499">
                        <w:rPr>
                          <w:rFonts w:ascii="Pretendard Medium" w:eastAsia="Pretendard Medium" w:hAnsi="Pretendard Medium" w:hint="eastAsia"/>
                          <w:color w:val="004C99"/>
                          <w:sz w:val="16"/>
                          <w:szCs w:val="16"/>
                        </w:rPr>
                        <w:t>9794-9483</w:t>
                      </w:r>
                      <w:r w:rsidR="00B179FF" w:rsidRPr="00D97499">
                        <w:rPr>
                          <w:rFonts w:ascii="Pretendard Medium" w:eastAsia="Pretendard Medium" w:hAnsi="Pretendard Medium"/>
                          <w:color w:val="004C99"/>
                          <w:sz w:val="16"/>
                          <w:szCs w:val="16"/>
                        </w:rPr>
                        <w:t xml:space="preserve">, </w:t>
                      </w:r>
                      <w:r w:rsidR="005E6203" w:rsidRPr="00D97499">
                        <w:rPr>
                          <w:rFonts w:ascii="Pretendard Medium" w:eastAsia="Pretendard Medium" w:hAnsi="Pretendard Medium" w:hint="eastAsia"/>
                          <w:color w:val="004C99"/>
                          <w:sz w:val="16"/>
                          <w:szCs w:val="16"/>
                        </w:rPr>
                        <w:t>osung.kwon</w:t>
                      </w:r>
                      <w:r w:rsidR="00B179FF" w:rsidRPr="00D97499">
                        <w:rPr>
                          <w:rFonts w:ascii="Pretendard Medium" w:eastAsia="Pretendard Medium" w:hAnsi="Pretendard Medium"/>
                          <w:color w:val="004C99"/>
                          <w:sz w:val="16"/>
                          <w:szCs w:val="16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2BE5A" id="직선 연결선 12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810681">
      <w:pPr>
        <w:wordWrap/>
        <w:overflowPunct w:val="0"/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810681">
      <w:pPr>
        <w:wordWrap/>
        <w:overflowPunct w:val="0"/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75F386D9" w:rsidR="003D1B90" w:rsidRPr="00E77A78" w:rsidRDefault="003D1B90" w:rsidP="00810681">
      <w:pPr>
        <w:wordWrap/>
        <w:overflowPunct w:val="0"/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7" behindDoc="1" locked="0" layoutInCell="1" allowOverlap="1" wp14:anchorId="13BFA26C" wp14:editId="1A892CBE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810681">
      <w:pPr>
        <w:wordWrap/>
        <w:overflowPunct w:val="0"/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0FF9A2B" w14:textId="0F0B5DA8" w:rsidR="00B83639" w:rsidRDefault="00B83639" w:rsidP="009F2A44">
      <w:pPr>
        <w:wordWrap/>
        <w:overflowPunct w:val="0"/>
        <w:jc w:val="left"/>
        <w:rPr>
          <w:rFonts w:ascii="Pretendard" w:eastAsia="Pretendard" w:hAnsi="Pretendard"/>
          <w:color w:val="000000" w:themeColor="text1"/>
          <w:sz w:val="40"/>
          <w:szCs w:val="40"/>
        </w:rPr>
      </w:pPr>
      <w:r w:rsidRPr="00B83639">
        <w:rPr>
          <w:rFonts w:ascii="Pretendard" w:eastAsia="Pretendard" w:hAnsi="Pretendard" w:hint="eastAsia"/>
          <w:color w:val="000000" w:themeColor="text1"/>
          <w:sz w:val="40"/>
          <w:szCs w:val="40"/>
        </w:rPr>
        <w:t>신재생에너지 공급인증서(REC) 가중치 개편</w:t>
      </w:r>
      <w:r w:rsidR="00D931FD">
        <w:rPr>
          <w:rFonts w:ascii="Pretendard" w:eastAsia="Pretendard" w:hAnsi="Pretendard"/>
          <w:color w:val="000000" w:themeColor="text1"/>
          <w:sz w:val="40"/>
          <w:szCs w:val="40"/>
        </w:rPr>
        <w:t>을</w:t>
      </w:r>
      <w:r w:rsidR="00D931FD">
        <w:rPr>
          <w:rFonts w:ascii="Pretendard" w:eastAsia="Pretendard" w:hAnsi="Pretendard" w:hint="eastAsia"/>
          <w:color w:val="000000" w:themeColor="text1"/>
          <w:sz w:val="40"/>
          <w:szCs w:val="40"/>
        </w:rPr>
        <w:t xml:space="preserve"> 앞두고</w:t>
      </w:r>
    </w:p>
    <w:p w14:paraId="1BA5869F" w14:textId="79C27167" w:rsidR="00D931FD" w:rsidRDefault="00D931FD" w:rsidP="00810681">
      <w:pPr>
        <w:wordWrap/>
        <w:overflowPunct w:val="0"/>
        <w:spacing w:line="276" w:lineRule="auto"/>
        <w:jc w:val="left"/>
        <w:rPr>
          <w:rFonts w:ascii="Pretendard" w:eastAsia="Pretendard" w:hAnsi="Pretendard"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가짜 재생에너지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바이오매스 발전 </w:t>
      </w:r>
      <w:proofErr w:type="spellStart"/>
      <w:r w:rsidR="00FF1C0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뽀개기</w:t>
      </w:r>
      <w:proofErr w:type="spellEnd"/>
    </w:p>
    <w:p w14:paraId="39FD5AC2" w14:textId="77777777" w:rsidR="004A01E4" w:rsidRDefault="004A01E4" w:rsidP="00810681">
      <w:pPr>
        <w:pStyle w:val="a4"/>
        <w:numPr>
          <w:ilvl w:val="0"/>
          <w:numId w:val="11"/>
        </w:numPr>
        <w:wordWrap/>
        <w:overflowPunct w:val="0"/>
        <w:spacing w:line="276" w:lineRule="auto"/>
        <w:ind w:leftChars="0"/>
        <w:jc w:val="left"/>
        <w:rPr>
          <w:rFonts w:ascii="Pretendard" w:eastAsia="Pretendard" w:hAnsi="Pretendard"/>
          <w:color w:val="000000" w:themeColor="text1"/>
          <w:sz w:val="22"/>
          <w:szCs w:val="22"/>
        </w:rPr>
      </w:pPr>
      <w:proofErr w:type="spellStart"/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>태양광ㆍ풍력보다</w:t>
      </w:r>
      <w:proofErr w:type="spellEnd"/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REC 가중치를 많이 받는 바이오매스가 불러온 </w:t>
      </w:r>
      <w:proofErr w:type="spellStart"/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>기후위기ㆍ산림파괴ㆍ시장왜곡</w:t>
      </w:r>
      <w:proofErr w:type="spellEnd"/>
    </w:p>
    <w:p w14:paraId="60903B02" w14:textId="7B7A17E9" w:rsidR="00285C78" w:rsidRPr="004A01E4" w:rsidRDefault="004A01E4" w:rsidP="00810681">
      <w:pPr>
        <w:pStyle w:val="a4"/>
        <w:numPr>
          <w:ilvl w:val="0"/>
          <w:numId w:val="11"/>
        </w:numPr>
        <w:wordWrap/>
        <w:overflowPunct w:val="0"/>
        <w:spacing w:line="276" w:lineRule="auto"/>
        <w:ind w:leftChars="0"/>
        <w:jc w:val="left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다가오는 </w:t>
      </w:r>
      <w:r w:rsidR="003706CE">
        <w:rPr>
          <w:rFonts w:ascii="Pretendard" w:eastAsia="Pretendard" w:hAnsi="Pretendard" w:hint="eastAsia"/>
          <w:color w:val="000000" w:themeColor="text1"/>
          <w:sz w:val="22"/>
          <w:szCs w:val="22"/>
        </w:rPr>
        <w:t>20</w:t>
      </w:r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>24년 REC 가중치 정기 개편,</w:t>
      </w:r>
      <w:r w:rsidRPr="004A01E4" w:rsidDel="004058D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주목해야 할 </w:t>
      </w:r>
      <w:r w:rsidR="004058D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핵심 </w:t>
      </w:r>
      <w:r w:rsidRPr="004A01E4">
        <w:rPr>
          <w:rFonts w:ascii="Pretendard" w:eastAsia="Pretendard" w:hAnsi="Pretendard" w:hint="eastAsia"/>
          <w:color w:val="000000" w:themeColor="text1"/>
          <w:sz w:val="22"/>
          <w:szCs w:val="22"/>
        </w:rPr>
        <w:t>세 가지</w:t>
      </w:r>
    </w:p>
    <w:p w14:paraId="7510F08E" w14:textId="1382D619" w:rsidR="00E02B01" w:rsidRPr="001D54EC" w:rsidRDefault="00E77A78" w:rsidP="001D54EC">
      <w:pPr>
        <w:wordWrap/>
        <w:overflowPunct w:val="0"/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4ADE4019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1FFB5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D54EC" w14:paraId="65AF16D5" w14:textId="77777777" w:rsidTr="001D54EC">
        <w:tc>
          <w:tcPr>
            <w:tcW w:w="9016" w:type="dxa"/>
          </w:tcPr>
          <w:p w14:paraId="57ADC9CD" w14:textId="7612966C" w:rsidR="001D54EC" w:rsidRDefault="001D54EC" w:rsidP="00483C9D">
            <w:pPr>
              <w:wordWrap/>
              <w:spacing w:after="240"/>
              <w:rPr>
                <w:rFonts w:ascii="Pretendard" w:eastAsia="Pretendard" w:hAnsi="Pretendard"/>
              </w:rPr>
            </w:pPr>
            <w:r>
              <w:rPr>
                <w:rFonts w:ascii="Pretendard" w:eastAsia="Pretendard" w:hAnsi="Pretendard" w:hint="eastAsia"/>
              </w:rPr>
              <w:t xml:space="preserve">바이오매스 발전은 숲을 파괴하고 기후를 악화시키면서도 태양광이나 풍력 등 깨끗한 발전원보다 더 </w:t>
            </w:r>
            <w:r w:rsidR="00E93671">
              <w:rPr>
                <w:rFonts w:ascii="Pretendard" w:eastAsia="Pretendard" w:hAnsi="Pretendard" w:hint="eastAsia"/>
              </w:rPr>
              <w:t xml:space="preserve">좋은 </w:t>
            </w:r>
            <w:r>
              <w:rPr>
                <w:rFonts w:ascii="Pretendard" w:eastAsia="Pretendard" w:hAnsi="Pretendard" w:hint="eastAsia"/>
              </w:rPr>
              <w:t xml:space="preserve">대접을 받아왔습니다. 이는 </w:t>
            </w:r>
            <w:r w:rsidRPr="003F7921">
              <w:rPr>
                <w:rFonts w:ascii="Pretendard" w:eastAsia="Pretendard" w:hAnsi="Pretendard" w:hint="eastAsia"/>
              </w:rPr>
              <w:t>신재생에너지</w:t>
            </w:r>
            <w:r w:rsidRPr="003F7921">
              <w:rPr>
                <w:rFonts w:ascii="Pretendard" w:eastAsia="Pretendard" w:hAnsi="Pretendard"/>
              </w:rPr>
              <w:t xml:space="preserve"> </w:t>
            </w:r>
            <w:r w:rsidRPr="003F7921">
              <w:rPr>
                <w:rFonts w:ascii="Pretendard" w:eastAsia="Pretendard" w:hAnsi="Pretendard" w:hint="eastAsia"/>
              </w:rPr>
              <w:t>공급인증서</w:t>
            </w:r>
            <w:r w:rsidRPr="003F7921">
              <w:rPr>
                <w:rFonts w:ascii="Pretendard" w:eastAsia="Pretendard" w:hAnsi="Pretendard"/>
              </w:rPr>
              <w:t>(REC)</w:t>
            </w:r>
            <w:r>
              <w:rPr>
                <w:rFonts w:ascii="Pretendard" w:eastAsia="Pretendard" w:hAnsi="Pretendard" w:hint="eastAsia"/>
              </w:rPr>
              <w:t xml:space="preserve">의 </w:t>
            </w:r>
            <w:r>
              <w:rPr>
                <w:rFonts w:ascii="Pretendard" w:eastAsia="Pretendard" w:hAnsi="Pretendard"/>
              </w:rPr>
              <w:t>‘</w:t>
            </w:r>
            <w:r>
              <w:rPr>
                <w:rFonts w:ascii="Pretendard" w:eastAsia="Pretendard" w:hAnsi="Pretendard" w:hint="eastAsia"/>
              </w:rPr>
              <w:t>가중치</w:t>
            </w:r>
            <w:r>
              <w:rPr>
                <w:rFonts w:ascii="Pretendard" w:eastAsia="Pretendard" w:hAnsi="Pretendard"/>
              </w:rPr>
              <w:t>’</w:t>
            </w:r>
            <w:r>
              <w:rPr>
                <w:rFonts w:ascii="Pretendard" w:eastAsia="Pretendard" w:hAnsi="Pretendard" w:hint="eastAsia"/>
              </w:rPr>
              <w:t xml:space="preserve">란 이름의 숫자로 표현되는데요. 3년마다 돌아는 가중치 개편이 올해에 있습니다. 4월 5일 식목일을 앞두고 기후솔루션에서 </w:t>
            </w:r>
            <w:r>
              <w:rPr>
                <w:rFonts w:ascii="Pretendard" w:eastAsia="Pretendard" w:hAnsi="Pretendard"/>
              </w:rPr>
              <w:t>‘</w:t>
            </w:r>
            <w:r>
              <w:rPr>
                <w:rFonts w:ascii="Pretendard" w:eastAsia="Pretendard" w:hAnsi="Pretendard" w:hint="eastAsia"/>
              </w:rPr>
              <w:t xml:space="preserve">바이오매스 발전 </w:t>
            </w:r>
            <w:proofErr w:type="spellStart"/>
            <w:r>
              <w:rPr>
                <w:rFonts w:ascii="Pretendard" w:eastAsia="Pretendard" w:hAnsi="Pretendard" w:hint="eastAsia"/>
              </w:rPr>
              <w:t>뽀개기</w:t>
            </w:r>
            <w:proofErr w:type="spellEnd"/>
            <w:r>
              <w:rPr>
                <w:rFonts w:ascii="Pretendard" w:eastAsia="Pretendard" w:hAnsi="Pretendard"/>
              </w:rPr>
              <w:t>’</w:t>
            </w:r>
            <w:r>
              <w:rPr>
                <w:rFonts w:ascii="Pretendard" w:eastAsia="Pretendard" w:hAnsi="Pretendard" w:hint="eastAsia"/>
              </w:rPr>
              <w:t xml:space="preserve"> </w:t>
            </w:r>
            <w:proofErr w:type="spellStart"/>
            <w:r>
              <w:rPr>
                <w:rFonts w:ascii="Pretendard" w:eastAsia="Pretendard" w:hAnsi="Pretendard" w:hint="eastAsia"/>
              </w:rPr>
              <w:t>미디어킷을</w:t>
            </w:r>
            <w:proofErr w:type="spellEnd"/>
            <w:r>
              <w:rPr>
                <w:rFonts w:ascii="Pretendard" w:eastAsia="Pretendard" w:hAnsi="Pretendard" w:hint="eastAsia"/>
              </w:rPr>
              <w:t xml:space="preserve"> 준비하였습니다. </w:t>
            </w:r>
            <w:r w:rsidR="00A00848">
              <w:rPr>
                <w:rFonts w:ascii="Pretendard" w:eastAsia="Pretendard" w:hAnsi="Pretendard" w:hint="eastAsia"/>
              </w:rPr>
              <w:t xml:space="preserve">언론 보도 참고 자료로서 </w:t>
            </w:r>
            <w:r>
              <w:rPr>
                <w:rFonts w:ascii="Pretendard" w:eastAsia="Pretendard" w:hAnsi="Pretendard" w:hint="eastAsia"/>
              </w:rPr>
              <w:t xml:space="preserve">바이오매스 발전과 가중치에 무슨 문제가 있는지 풀어낸 </w:t>
            </w:r>
            <w:proofErr w:type="spellStart"/>
            <w:r>
              <w:rPr>
                <w:rFonts w:ascii="Pretendard" w:eastAsia="Pretendard" w:hAnsi="Pretendard" w:hint="eastAsia"/>
              </w:rPr>
              <w:t>해설집입니다</w:t>
            </w:r>
            <w:proofErr w:type="spellEnd"/>
            <w:r>
              <w:rPr>
                <w:rFonts w:ascii="Pretendard" w:eastAsia="Pretendard" w:hAnsi="Pretendard" w:hint="eastAsia"/>
              </w:rPr>
              <w:t>. 선례를 보면 가중치 개편은 4~7월에 걸쳐 불투명한 일정 고지와 형식적인 의견 청취 끝에 정부의 일방적인 결정으로 끝난 경우가 많습니다. 이런 불상사를 끝낼 수 있도록 올해 개편에 많은 관심을 부탁드립니다.</w:t>
            </w:r>
          </w:p>
          <w:p w14:paraId="70FAEEFB" w14:textId="1B4F9903" w:rsidR="001D54EC" w:rsidRPr="001D54EC" w:rsidRDefault="001D54EC" w:rsidP="00483C9D">
            <w:pPr>
              <w:wordWrap/>
              <w:rPr>
                <w:rFonts w:ascii="Pretendard" w:eastAsia="Pretendard" w:hAnsi="Pretendard"/>
              </w:rPr>
            </w:pPr>
            <w:r>
              <w:rPr>
                <w:rFonts w:ascii="Pretendard" w:eastAsia="Pretendard" w:hAnsi="Pretendard" w:hint="eastAsia"/>
              </w:rPr>
              <w:t xml:space="preserve">▷▶ 본 </w:t>
            </w:r>
            <w:proofErr w:type="spellStart"/>
            <w:r>
              <w:rPr>
                <w:rFonts w:ascii="Pretendard" w:eastAsia="Pretendard" w:hAnsi="Pretendard" w:hint="eastAsia"/>
              </w:rPr>
              <w:t>미디어킷의</w:t>
            </w:r>
            <w:proofErr w:type="spellEnd"/>
            <w:r>
              <w:rPr>
                <w:rFonts w:ascii="Pretendard" w:eastAsia="Pretendard" w:hAnsi="Pretendard" w:hint="eastAsia"/>
              </w:rPr>
              <w:t xml:space="preserve"> 전체 내용은 특별히 출처 또는 제한이 명기되어 있지 않은 경우 올해 가중치 개편 기간 동안 </w:t>
            </w:r>
            <w:r>
              <w:rPr>
                <w:rFonts w:ascii="Pretendard" w:eastAsia="Pretendard" w:hAnsi="Pretendard"/>
              </w:rPr>
              <w:t>‘</w:t>
            </w:r>
            <w:r>
              <w:rPr>
                <w:rFonts w:ascii="Pretendard" w:eastAsia="Pretendard" w:hAnsi="Pretendard" w:hint="eastAsia"/>
              </w:rPr>
              <w:t xml:space="preserve">기후솔루션 </w:t>
            </w:r>
            <w:proofErr w:type="spellStart"/>
            <w:r>
              <w:rPr>
                <w:rFonts w:ascii="Pretendard" w:eastAsia="Pretendard" w:hAnsi="Pretendard" w:hint="eastAsia"/>
              </w:rPr>
              <w:t>송한새</w:t>
            </w:r>
            <w:proofErr w:type="spellEnd"/>
            <w:r>
              <w:rPr>
                <w:rFonts w:ascii="Pretendard" w:eastAsia="Pretendard" w:hAnsi="Pretendard" w:hint="eastAsia"/>
              </w:rPr>
              <w:t xml:space="preserve"> 연구원</w:t>
            </w:r>
            <w:r>
              <w:rPr>
                <w:rFonts w:ascii="Pretendard" w:eastAsia="Pretendard" w:hAnsi="Pretendard"/>
              </w:rPr>
              <w:t>’</w:t>
            </w:r>
            <w:proofErr w:type="spellStart"/>
            <w:r>
              <w:rPr>
                <w:rFonts w:ascii="Pretendard" w:eastAsia="Pretendard" w:hAnsi="Pretendard" w:hint="eastAsia"/>
              </w:rPr>
              <w:t>으로</w:t>
            </w:r>
            <w:proofErr w:type="spellEnd"/>
            <w:r>
              <w:rPr>
                <w:rFonts w:ascii="Pretendard" w:eastAsia="Pretendard" w:hAnsi="Pretendard" w:hint="eastAsia"/>
              </w:rPr>
              <w:t xml:space="preserve"> </w:t>
            </w:r>
            <w:proofErr w:type="spellStart"/>
            <w:r>
              <w:rPr>
                <w:rFonts w:ascii="Pretendard" w:eastAsia="Pretendard" w:hAnsi="Pretendard" w:hint="eastAsia"/>
              </w:rPr>
              <w:t>발췌</w:t>
            </w:r>
            <w:r w:rsidRPr="001D54EC">
              <w:rPr>
                <w:rFonts w:ascii="Pretendard" w:eastAsia="Pretendard" w:hAnsi="Pretendard" w:hint="eastAsia"/>
              </w:rPr>
              <w:t>ㆍ</w:t>
            </w:r>
            <w:r>
              <w:rPr>
                <w:rFonts w:ascii="Pretendard" w:eastAsia="Pretendard" w:hAnsi="Pretendard" w:hint="eastAsia"/>
              </w:rPr>
              <w:t>인용하여</w:t>
            </w:r>
            <w:proofErr w:type="spellEnd"/>
            <w:r>
              <w:rPr>
                <w:rFonts w:ascii="Pretendard" w:eastAsia="Pretendard" w:hAnsi="Pretendard" w:hint="eastAsia"/>
              </w:rPr>
              <w:t xml:space="preserve"> 보도하실 수 있습니다 ◀◁</w:t>
            </w:r>
          </w:p>
        </w:tc>
      </w:tr>
    </w:tbl>
    <w:p w14:paraId="2ED57B33" w14:textId="77777777" w:rsidR="00E7164A" w:rsidRPr="001D54EC" w:rsidRDefault="00E7164A" w:rsidP="00DF1318">
      <w:pPr>
        <w:wordWrap/>
        <w:overflowPunct w:val="0"/>
        <w:spacing w:line="276" w:lineRule="auto"/>
        <w:rPr>
          <w:rFonts w:ascii="Pretendard" w:eastAsia="Pretendard" w:hAnsi="Pretendard"/>
          <w:b/>
          <w:bCs/>
          <w:color w:val="004C99"/>
          <w:sz w:val="22"/>
          <w:szCs w:val="22"/>
        </w:rPr>
      </w:pPr>
    </w:p>
    <w:p w14:paraId="4A33CE13" w14:textId="7735C230" w:rsidR="00B83639" w:rsidRPr="000B0141" w:rsidRDefault="00B83639" w:rsidP="00810681">
      <w:pPr>
        <w:pStyle w:val="a4"/>
        <w:numPr>
          <w:ilvl w:val="0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b/>
          <w:bCs/>
          <w:color w:val="004C99"/>
          <w:sz w:val="28"/>
          <w:szCs w:val="28"/>
        </w:rPr>
      </w:pP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신재생에너지</w:t>
      </w:r>
      <w:r w:rsidRPr="000B0141">
        <w:rPr>
          <w:rFonts w:ascii="Pretendard" w:eastAsia="Pretendard" w:hAnsi="Pretendard"/>
          <w:b/>
          <w:bCs/>
          <w:color w:val="004C99"/>
          <w:sz w:val="28"/>
          <w:szCs w:val="28"/>
        </w:rPr>
        <w:t xml:space="preserve"> </w:t>
      </w: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공급의무화제도</w:t>
      </w:r>
      <w:r w:rsidRPr="000B0141">
        <w:rPr>
          <w:rFonts w:ascii="Pretendard" w:eastAsia="Pretendard" w:hAnsi="Pretendard"/>
          <w:b/>
          <w:bCs/>
          <w:color w:val="004C99"/>
          <w:sz w:val="28"/>
          <w:szCs w:val="28"/>
        </w:rPr>
        <w:t>(RPS)</w:t>
      </w:r>
      <w:r w:rsidR="006004C2"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, 대한민국 재생에너지 정책의 중심</w:t>
      </w:r>
    </w:p>
    <w:p w14:paraId="69D2E9F5" w14:textId="5F5169C1" w:rsidR="00EB0FB3" w:rsidRDefault="00BA0CF4" w:rsidP="007F7CF3">
      <w:pPr>
        <w:pStyle w:val="a4"/>
        <w:numPr>
          <w:ilvl w:val="0"/>
          <w:numId w:val="4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 w:rsidRPr="00F21D4B">
        <w:rPr>
          <w:rFonts w:ascii="Pretendard" w:eastAsia="Pretendard" w:hAnsi="Pretendard" w:hint="eastAsia"/>
          <w:sz w:val="22"/>
          <w:szCs w:val="22"/>
        </w:rPr>
        <w:t xml:space="preserve">2012년 전까지 한국의 재생에너지 보급은 </w:t>
      </w:r>
      <w:r w:rsidRPr="00F21D4B">
        <w:rPr>
          <w:rFonts w:ascii="Pretendard" w:eastAsia="Pretendard" w:hAnsi="Pretendard"/>
          <w:sz w:val="22"/>
          <w:szCs w:val="22"/>
        </w:rPr>
        <w:t>‘</w:t>
      </w:r>
      <w:r w:rsidRPr="00F21D4B">
        <w:rPr>
          <w:rFonts w:ascii="Pretendard" w:eastAsia="Pretendard" w:hAnsi="Pretendard" w:hint="eastAsia"/>
          <w:sz w:val="22"/>
          <w:szCs w:val="22"/>
        </w:rPr>
        <w:t>발전차액지원제도</w:t>
      </w:r>
      <w:r w:rsidRPr="00F21D4B">
        <w:rPr>
          <w:rFonts w:ascii="Pretendard" w:eastAsia="Pretendard" w:hAnsi="Pretendard"/>
          <w:sz w:val="22"/>
          <w:szCs w:val="22"/>
        </w:rPr>
        <w:t>’</w:t>
      </w:r>
      <w:r w:rsidRPr="00F21D4B">
        <w:rPr>
          <w:rFonts w:ascii="Pretendard" w:eastAsia="Pretendard" w:hAnsi="Pretendard" w:hint="eastAsia"/>
          <w:sz w:val="22"/>
          <w:szCs w:val="22"/>
        </w:rPr>
        <w:t>(FIT, Feed-in Tariff) 중심으로 운영되었음. FIT는 신재생에너지 설비로 생산한 전력을 정부가 고정된 가격으로 구입하는 방식으로, 신재생에너지원과 기성 에너지원</w:t>
      </w:r>
      <w:r>
        <w:rPr>
          <w:rFonts w:ascii="Pretendard" w:eastAsia="Pretendard" w:hAnsi="Pretendard" w:hint="eastAsia"/>
          <w:sz w:val="22"/>
          <w:szCs w:val="22"/>
        </w:rPr>
        <w:t>의</w:t>
      </w:r>
      <w:r w:rsidRPr="00F21D4B">
        <w:rPr>
          <w:rFonts w:ascii="Pretendard" w:eastAsia="Pretendard" w:hAnsi="Pretendard" w:hint="eastAsia"/>
          <w:sz w:val="22"/>
          <w:szCs w:val="22"/>
        </w:rPr>
        <w:t xml:space="preserve"> 전력 생산단가 차액을 정부가 보상해 줌</w:t>
      </w:r>
    </w:p>
    <w:p w14:paraId="18894BDF" w14:textId="654643FB" w:rsidR="00704F41" w:rsidRPr="00D30294" w:rsidRDefault="00BA0CF4" w:rsidP="00810681">
      <w:pPr>
        <w:pStyle w:val="a4"/>
        <w:numPr>
          <w:ilvl w:val="0"/>
          <w:numId w:val="4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 w:rsidRPr="00F21D4B">
        <w:rPr>
          <w:rFonts w:ascii="Pretendard" w:eastAsia="Pretendard" w:hAnsi="Pretendard" w:hint="eastAsia"/>
          <w:sz w:val="22"/>
          <w:szCs w:val="22"/>
        </w:rPr>
        <w:t xml:space="preserve">그러나 신재생에너지 시장이 성장하면서 정부가 보상해야 하는 차액 부담이 </w:t>
      </w:r>
      <w:r w:rsidRPr="00F21D4B">
        <w:rPr>
          <w:rFonts w:ascii="Pretendard" w:eastAsia="Pretendard" w:hAnsi="Pretendard" w:hint="eastAsia"/>
          <w:sz w:val="22"/>
          <w:szCs w:val="22"/>
        </w:rPr>
        <w:lastRenderedPageBreak/>
        <w:t>늘었고, 2012년부터 그 대안으로서 신재생에너지 공급의무화제도(RPS</w:t>
      </w:r>
      <w:r>
        <w:rPr>
          <w:rFonts w:ascii="Pretendard" w:eastAsia="Pretendard" w:hAnsi="Pretendard" w:hint="eastAsia"/>
          <w:sz w:val="22"/>
          <w:szCs w:val="22"/>
        </w:rPr>
        <w:t>, Renewable Portfolio Standard</w:t>
      </w:r>
      <w:r w:rsidRPr="00F21D4B">
        <w:rPr>
          <w:rFonts w:ascii="Pretendard" w:eastAsia="Pretendard" w:hAnsi="Pretendard" w:hint="eastAsia"/>
          <w:sz w:val="22"/>
          <w:szCs w:val="22"/>
        </w:rPr>
        <w:t>)가 자리를 이어받게 되었음</w:t>
      </w:r>
      <w:r w:rsidR="00FA06D2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780CFD" w:rsidRPr="00D30294">
        <w:rPr>
          <w:rFonts w:ascii="Pretendard" w:eastAsia="Pretendard" w:hAnsi="Pretendard" w:hint="eastAsia"/>
          <w:sz w:val="22"/>
          <w:szCs w:val="22"/>
        </w:rPr>
        <w:t xml:space="preserve">FIT가 </w:t>
      </w:r>
      <w:r w:rsidR="002B5D61" w:rsidRPr="00D30294">
        <w:rPr>
          <w:rFonts w:ascii="Pretendard" w:eastAsia="Pretendard" w:hAnsi="Pretendard" w:hint="eastAsia"/>
          <w:sz w:val="22"/>
          <w:szCs w:val="22"/>
        </w:rPr>
        <w:t xml:space="preserve">신재생에너지 </w:t>
      </w:r>
      <w:r w:rsidR="00780CFD" w:rsidRPr="00D30294">
        <w:rPr>
          <w:rFonts w:ascii="Pretendard" w:eastAsia="Pretendard" w:hAnsi="Pretendard" w:hint="eastAsia"/>
          <w:sz w:val="22"/>
          <w:szCs w:val="22"/>
        </w:rPr>
        <w:t>보급 확대</w:t>
      </w:r>
      <w:r w:rsidR="0071352A" w:rsidRPr="00D30294">
        <w:rPr>
          <w:rFonts w:ascii="Pretendard" w:eastAsia="Pretendard" w:hAnsi="Pretendard" w:hint="eastAsia"/>
          <w:sz w:val="22"/>
          <w:szCs w:val="22"/>
        </w:rPr>
        <w:t>의 부담을</w:t>
      </w:r>
      <w:r w:rsidR="00780CFD" w:rsidRPr="00D30294">
        <w:rPr>
          <w:rFonts w:ascii="Pretendard" w:eastAsia="Pretendard" w:hAnsi="Pretendard" w:hint="eastAsia"/>
          <w:sz w:val="22"/>
          <w:szCs w:val="22"/>
        </w:rPr>
        <w:t xml:space="preserve"> 정부가 </w:t>
      </w:r>
      <w:r w:rsidR="0071352A" w:rsidRPr="00D30294">
        <w:rPr>
          <w:rFonts w:ascii="Pretendard" w:eastAsia="Pretendard" w:hAnsi="Pretendard" w:hint="eastAsia"/>
          <w:sz w:val="22"/>
          <w:szCs w:val="22"/>
        </w:rPr>
        <w:t>지</w:t>
      </w:r>
      <w:r w:rsidR="00780CFD" w:rsidRPr="00D30294">
        <w:rPr>
          <w:rFonts w:ascii="Pretendard" w:eastAsia="Pretendard" w:hAnsi="Pretendard" w:hint="eastAsia"/>
          <w:sz w:val="22"/>
          <w:szCs w:val="22"/>
        </w:rPr>
        <w:t xml:space="preserve">는 방식이었다면 RPS는 </w:t>
      </w:r>
      <w:r w:rsidR="00DC593F" w:rsidRPr="00D30294">
        <w:rPr>
          <w:rFonts w:ascii="Pretendard" w:eastAsia="Pretendard" w:hAnsi="Pretendard" w:hint="eastAsia"/>
          <w:sz w:val="22"/>
          <w:szCs w:val="22"/>
        </w:rPr>
        <w:t xml:space="preserve">발전사업자에게 </w:t>
      </w:r>
      <w:r w:rsidR="00E22086" w:rsidRPr="00D30294">
        <w:rPr>
          <w:rFonts w:ascii="Pretendard" w:eastAsia="Pretendard" w:hAnsi="Pretendard" w:hint="eastAsia"/>
          <w:sz w:val="22"/>
          <w:szCs w:val="22"/>
        </w:rPr>
        <w:t xml:space="preserve">부담 책임을 </w:t>
      </w:r>
      <w:r w:rsidR="002B5D61" w:rsidRPr="00D30294">
        <w:rPr>
          <w:rFonts w:ascii="Pretendard" w:eastAsia="Pretendard" w:hAnsi="Pretendard" w:hint="eastAsia"/>
          <w:sz w:val="22"/>
          <w:szCs w:val="22"/>
        </w:rPr>
        <w:t>지우는 방식임</w:t>
      </w:r>
    </w:p>
    <w:p w14:paraId="66305911" w14:textId="77777777" w:rsidR="00AD20A9" w:rsidRDefault="00AD20A9" w:rsidP="00810681">
      <w:pPr>
        <w:pStyle w:val="a4"/>
        <w:numPr>
          <w:ilvl w:val="0"/>
          <w:numId w:val="4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RPS는 500MW 이상의 설비를 운용하는 대형 발전사에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총발전량의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일정 비율</w:t>
      </w:r>
      <w:r w:rsidR="00D63764">
        <w:rPr>
          <w:rFonts w:ascii="Pretendard" w:eastAsia="Pretendard" w:hAnsi="Pretendard" w:hint="eastAsia"/>
          <w:sz w:val="22"/>
          <w:szCs w:val="22"/>
        </w:rPr>
        <w:t>(의무공급비율)</w:t>
      </w:r>
      <w:r>
        <w:rPr>
          <w:rFonts w:ascii="Pretendard" w:eastAsia="Pretendard" w:hAnsi="Pretendard" w:hint="eastAsia"/>
          <w:sz w:val="22"/>
          <w:szCs w:val="22"/>
        </w:rPr>
        <w:t xml:space="preserve"> 이상을 신재생에너지로 </w:t>
      </w:r>
      <w:r w:rsidR="001C04A7">
        <w:rPr>
          <w:rFonts w:ascii="Pretendard" w:eastAsia="Pretendard" w:hAnsi="Pretendard" w:hint="eastAsia"/>
          <w:sz w:val="22"/>
          <w:szCs w:val="22"/>
        </w:rPr>
        <w:t xml:space="preserve">충당해야 </w:t>
      </w:r>
      <w:r>
        <w:rPr>
          <w:rFonts w:ascii="Pretendard" w:eastAsia="Pretendard" w:hAnsi="Pretendard" w:hint="eastAsia"/>
          <w:sz w:val="22"/>
          <w:szCs w:val="22"/>
        </w:rPr>
        <w:t>하는 의무를 부과함</w:t>
      </w:r>
    </w:p>
    <w:p w14:paraId="67D5BDB6" w14:textId="77777777" w:rsidR="00683DB0" w:rsidRDefault="00AD20A9" w:rsidP="00810681">
      <w:pPr>
        <w:pStyle w:val="a4"/>
        <w:numPr>
          <w:ilvl w:val="1"/>
          <w:numId w:val="4"/>
        </w:numPr>
        <w:wordWrap/>
        <w:overflowPunct w:val="0"/>
        <w:spacing w:line="276" w:lineRule="auto"/>
        <w:ind w:leftChars="0" w:left="1077" w:hanging="34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이들 발전사</w:t>
      </w:r>
      <w:r w:rsidR="00683DB0">
        <w:rPr>
          <w:rFonts w:ascii="Pretendard" w:eastAsia="Pretendard" w:hAnsi="Pretendard" w:hint="eastAsia"/>
          <w:sz w:val="22"/>
          <w:szCs w:val="22"/>
        </w:rPr>
        <w:t>(의무공급자)</w:t>
      </w:r>
      <w:r>
        <w:rPr>
          <w:rFonts w:ascii="Pretendard" w:eastAsia="Pretendard" w:hAnsi="Pretendard" w:hint="eastAsia"/>
          <w:sz w:val="22"/>
          <w:szCs w:val="22"/>
        </w:rPr>
        <w:t>는 한국전력공사의 발전</w:t>
      </w:r>
      <w:r w:rsidR="001C04A7">
        <w:rPr>
          <w:rFonts w:ascii="Pretendard" w:eastAsia="Pretendard" w:hAnsi="Pretendard" w:hint="eastAsia"/>
          <w:sz w:val="22"/>
          <w:szCs w:val="22"/>
        </w:rPr>
        <w:t>자회사와</w:t>
      </w:r>
      <w:r>
        <w:rPr>
          <w:rFonts w:ascii="Pretendard" w:eastAsia="Pretendard" w:hAnsi="Pretendard" w:hint="eastAsia"/>
          <w:sz w:val="22"/>
          <w:szCs w:val="22"/>
        </w:rPr>
        <w:t xml:space="preserve"> 대형 화석연료 발전소를 운영하는 민간사업자로 구성됨</w:t>
      </w:r>
    </w:p>
    <w:p w14:paraId="45993B14" w14:textId="77777777" w:rsidR="00683DB0" w:rsidRPr="0005309B" w:rsidRDefault="00683DB0" w:rsidP="00810681">
      <w:pPr>
        <w:pStyle w:val="a4"/>
        <w:numPr>
          <w:ilvl w:val="1"/>
          <w:numId w:val="4"/>
        </w:numPr>
        <w:wordWrap/>
        <w:overflowPunct w:val="0"/>
        <w:spacing w:line="276" w:lineRule="auto"/>
        <w:ind w:leftChars="0" w:left="1077" w:hanging="340"/>
        <w:rPr>
          <w:rFonts w:ascii="Pretendard" w:eastAsia="Pretendard" w:hAnsi="Pretendard"/>
          <w:sz w:val="22"/>
          <w:szCs w:val="22"/>
        </w:rPr>
      </w:pPr>
      <w:r w:rsidRPr="00683DB0">
        <w:rPr>
          <w:rFonts w:ascii="Pretendard" w:eastAsia="Pretendard" w:hAnsi="Pretendard" w:hint="eastAsia"/>
          <w:sz w:val="22"/>
          <w:szCs w:val="22"/>
        </w:rPr>
        <w:t xml:space="preserve">의무공급자는 </w:t>
      </w:r>
      <w:r w:rsidR="00702F20">
        <w:rPr>
          <w:rFonts w:ascii="Pretendard" w:eastAsia="Pretendard" w:hAnsi="Pretendard" w:hint="eastAsia"/>
          <w:sz w:val="22"/>
          <w:szCs w:val="22"/>
        </w:rPr>
        <w:t xml:space="preserve">총 발전량 가운데 </w:t>
      </w:r>
      <w:r w:rsidR="00270E4A">
        <w:rPr>
          <w:rFonts w:ascii="Pretendard" w:eastAsia="Pretendard" w:hAnsi="Pretendard" w:hint="eastAsia"/>
          <w:sz w:val="22"/>
          <w:szCs w:val="22"/>
        </w:rPr>
        <w:t xml:space="preserve">의무공급비율만큼 </w:t>
      </w:r>
      <w:r w:rsidRPr="00683DB0">
        <w:rPr>
          <w:rFonts w:ascii="Pretendard" w:eastAsia="Pretendard" w:hAnsi="Pretendard" w:hint="eastAsia"/>
          <w:sz w:val="22"/>
          <w:szCs w:val="22"/>
        </w:rPr>
        <w:t xml:space="preserve">자체적으로 신재생에너지를 생산하거나, </w:t>
      </w:r>
      <w:r w:rsidR="00270E4A">
        <w:rPr>
          <w:rFonts w:ascii="Pretendard" w:eastAsia="Pretendard" w:hAnsi="Pretendard" w:hint="eastAsia"/>
          <w:sz w:val="22"/>
          <w:szCs w:val="22"/>
        </w:rPr>
        <w:t xml:space="preserve">또는 </w:t>
      </w:r>
      <w:r w:rsidRPr="00683DB0">
        <w:rPr>
          <w:rFonts w:ascii="Pretendard" w:eastAsia="Pretendard" w:hAnsi="Pretendard" w:hint="eastAsia"/>
          <w:sz w:val="22"/>
          <w:szCs w:val="22"/>
        </w:rPr>
        <w:t>인증서 거래시장에서 신재생에너지 공급인증서(REC</w:t>
      </w:r>
      <w:r w:rsidR="00BA0CF4">
        <w:rPr>
          <w:rFonts w:ascii="Pretendard" w:eastAsia="Pretendard" w:hAnsi="Pretendard" w:hint="eastAsia"/>
          <w:sz w:val="22"/>
          <w:szCs w:val="22"/>
        </w:rPr>
        <w:t>, Renewable Energy Certificate</w:t>
      </w:r>
      <w:r w:rsidRPr="00683DB0">
        <w:rPr>
          <w:rFonts w:ascii="Pretendard" w:eastAsia="Pretendard" w:hAnsi="Pretendard" w:hint="eastAsia"/>
          <w:sz w:val="22"/>
          <w:szCs w:val="22"/>
        </w:rPr>
        <w:t>)</w:t>
      </w:r>
      <w:r w:rsidR="00913390" w:rsidRPr="00810681">
        <w:rPr>
          <w:rFonts w:ascii="Pretendard" w:eastAsia="Pretendard" w:hAnsi="Pretendard" w:hint="eastAsia"/>
          <w:sz w:val="22"/>
          <w:szCs w:val="22"/>
        </w:rPr>
        <w:t>를</w:t>
      </w:r>
      <w:r w:rsidRPr="00683DB0">
        <w:rPr>
          <w:rFonts w:ascii="Pretendard" w:eastAsia="Pretendard" w:hAnsi="Pretendard" w:hint="eastAsia"/>
          <w:sz w:val="22"/>
          <w:szCs w:val="22"/>
        </w:rPr>
        <w:t xml:space="preserve"> 구매해 의무를 이행</w:t>
      </w:r>
      <w:r w:rsidR="00702F20">
        <w:rPr>
          <w:rFonts w:ascii="Pretendard" w:eastAsia="Pretendard" w:hAnsi="Pretendard" w:hint="eastAsia"/>
          <w:sz w:val="22"/>
          <w:szCs w:val="22"/>
        </w:rPr>
        <w:t xml:space="preserve">해야 </w:t>
      </w:r>
      <w:r w:rsidRPr="00683DB0">
        <w:rPr>
          <w:rFonts w:ascii="Pretendard" w:eastAsia="Pretendard" w:hAnsi="Pretendard" w:hint="eastAsia"/>
          <w:sz w:val="22"/>
          <w:szCs w:val="22"/>
        </w:rPr>
        <w:t>함</w:t>
      </w:r>
    </w:p>
    <w:p w14:paraId="08C982F7" w14:textId="113707E3" w:rsidR="008A6AD0" w:rsidRPr="008A6AD0" w:rsidRDefault="008A6AD0" w:rsidP="008A6AD0">
      <w:pPr>
        <w:pStyle w:val="a4"/>
        <w:numPr>
          <w:ilvl w:val="1"/>
          <w:numId w:val="4"/>
        </w:numPr>
        <w:wordWrap/>
        <w:overflowPunct w:val="0"/>
        <w:spacing w:line="276" w:lineRule="auto"/>
        <w:ind w:leftChars="0" w:left="1077" w:hanging="340"/>
        <w:rPr>
          <w:rFonts w:ascii="Pretendard" w:eastAsia="Pretendard" w:hAnsi="Pretendard"/>
          <w:sz w:val="22"/>
          <w:szCs w:val="22"/>
        </w:rPr>
      </w:pPr>
      <w:r w:rsidRPr="00683DB0">
        <w:rPr>
          <w:rFonts w:ascii="Pretendard" w:eastAsia="Pretendard" w:hAnsi="Pretendard" w:hint="eastAsia"/>
          <w:sz w:val="22"/>
          <w:szCs w:val="22"/>
        </w:rPr>
        <w:t>2024년 현재 의무공급비율은 13.5%</w:t>
      </w:r>
      <w:r w:rsidR="008B7058">
        <w:rPr>
          <w:rFonts w:ascii="Pretendard" w:eastAsia="Pretendard" w:hAnsi="Pretendard" w:hint="eastAsia"/>
          <w:sz w:val="22"/>
          <w:szCs w:val="22"/>
        </w:rPr>
        <w:t>이며</w:t>
      </w:r>
      <w:r w:rsidRPr="00683DB0">
        <w:rPr>
          <w:rFonts w:ascii="Pretendard" w:eastAsia="Pretendard" w:hAnsi="Pretendard" w:hint="eastAsia"/>
          <w:sz w:val="22"/>
          <w:szCs w:val="22"/>
        </w:rPr>
        <w:t>, 2030년까지 25%로 점진적 증가 예정</w:t>
      </w:r>
    </w:p>
    <w:p w14:paraId="227C49FB" w14:textId="6B688493" w:rsidR="00BA0CF4" w:rsidRPr="00DF1318" w:rsidRDefault="00BA0CF4" w:rsidP="005A6867">
      <w:pPr>
        <w:pStyle w:val="a4"/>
        <w:numPr>
          <w:ilvl w:val="0"/>
          <w:numId w:val="4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 w:rsidRPr="005A6867">
        <w:rPr>
          <w:rFonts w:ascii="Pretendard" w:eastAsia="Pretendard" w:hAnsi="Pretendard" w:hint="eastAsia"/>
          <w:sz w:val="22"/>
          <w:szCs w:val="22"/>
        </w:rPr>
        <w:t xml:space="preserve">신재생에너지 공급인증서(REC)는 신재생에너지 사업자의 발전량에 최고 2.5의 </w:t>
      </w:r>
      <w:r w:rsidRPr="005A6867">
        <w:rPr>
          <w:rFonts w:ascii="Pretendard" w:eastAsia="Pretendard" w:hAnsi="Pretendard"/>
          <w:sz w:val="22"/>
          <w:szCs w:val="22"/>
        </w:rPr>
        <w:t>‘</w:t>
      </w:r>
      <w:r w:rsidRPr="005A6867">
        <w:rPr>
          <w:rFonts w:ascii="Pretendard" w:eastAsia="Pretendard" w:hAnsi="Pretendard" w:hint="eastAsia"/>
          <w:sz w:val="22"/>
          <w:szCs w:val="22"/>
        </w:rPr>
        <w:t>가중치</w:t>
      </w:r>
      <w:r w:rsidRPr="005A6867">
        <w:rPr>
          <w:rFonts w:ascii="Pretendard" w:eastAsia="Pretendard" w:hAnsi="Pretendard"/>
          <w:sz w:val="22"/>
          <w:szCs w:val="22"/>
        </w:rPr>
        <w:t>’</w:t>
      </w:r>
      <w:proofErr w:type="spellStart"/>
      <w:r w:rsidRPr="005A6867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Pr="005A6867">
        <w:rPr>
          <w:rFonts w:ascii="Pretendard" w:eastAsia="Pretendard" w:hAnsi="Pretendard" w:hint="eastAsia"/>
          <w:sz w:val="22"/>
          <w:szCs w:val="22"/>
        </w:rPr>
        <w:t xml:space="preserve"> 곱하여 발급되는 </w:t>
      </w:r>
      <w:proofErr w:type="spellStart"/>
      <w:r w:rsidRPr="005A6867">
        <w:rPr>
          <w:rFonts w:ascii="Pretendard" w:eastAsia="Pretendard" w:hAnsi="Pretendard" w:hint="eastAsia"/>
          <w:sz w:val="22"/>
          <w:szCs w:val="22"/>
        </w:rPr>
        <w:t>크레딧으로</w:t>
      </w:r>
      <w:proofErr w:type="spellEnd"/>
      <w:r w:rsidRPr="005A6867">
        <w:rPr>
          <w:rFonts w:ascii="Pretendard" w:eastAsia="Pretendard" w:hAnsi="Pretendard" w:hint="eastAsia"/>
          <w:sz w:val="22"/>
          <w:szCs w:val="22"/>
        </w:rPr>
        <w:t xml:space="preserve">, 발전원가가 상대적으로 비싼 신재생에너지의 수익성을 </w:t>
      </w:r>
      <w:r w:rsidRPr="00FF0599">
        <w:rPr>
          <w:rFonts w:ascii="Pretendard" w:eastAsia="Pretendard" w:hAnsi="Pretendard" w:hint="eastAsia"/>
          <w:sz w:val="22"/>
          <w:szCs w:val="22"/>
        </w:rPr>
        <w:t>보</w:t>
      </w:r>
      <w:r w:rsidR="00DB609A">
        <w:rPr>
          <w:rFonts w:ascii="Pretendard" w:eastAsia="Pretendard" w:hAnsi="Pretendard" w:hint="eastAsia"/>
          <w:sz w:val="22"/>
          <w:szCs w:val="22"/>
        </w:rPr>
        <w:t>조</w:t>
      </w:r>
      <w:r w:rsidRPr="00FF0599">
        <w:rPr>
          <w:rFonts w:ascii="Pretendard" w:eastAsia="Pretendard" w:hAnsi="Pretendard" w:hint="eastAsia"/>
          <w:sz w:val="22"/>
          <w:szCs w:val="22"/>
        </w:rPr>
        <w:t>함</w:t>
      </w:r>
      <w:r w:rsidR="005A6867" w:rsidRPr="005A6867">
        <w:rPr>
          <w:rFonts w:ascii="Pretendard" w:eastAsia="Pretendard" w:hAnsi="Pretendard" w:hint="eastAsia"/>
          <w:sz w:val="22"/>
          <w:szCs w:val="22"/>
        </w:rPr>
        <w:t xml:space="preserve">. </w:t>
      </w:r>
      <w:r w:rsidRPr="00DF1318">
        <w:rPr>
          <w:rFonts w:ascii="Pretendard" w:eastAsia="Pretendard" w:hAnsi="Pretendard" w:hint="eastAsia"/>
          <w:sz w:val="22"/>
          <w:szCs w:val="22"/>
        </w:rPr>
        <w:t>즉</w:t>
      </w:r>
      <w:r w:rsidR="00EB0FB3" w:rsidRPr="00DF1318">
        <w:rPr>
          <w:rFonts w:ascii="Pretendard" w:eastAsia="Pretendard" w:hAnsi="Pretendard"/>
          <w:sz w:val="22"/>
          <w:szCs w:val="22"/>
        </w:rPr>
        <w:t>,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신재생에너지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사업자는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화석연료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발전사업자와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똑같은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양의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전기를</w:t>
      </w:r>
      <w:r w:rsidRPr="00DF1318">
        <w:rPr>
          <w:rFonts w:ascii="Pretendard" w:eastAsia="Pretendard" w:hAnsi="Pretendard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z w:val="22"/>
          <w:szCs w:val="22"/>
        </w:rPr>
        <w:t>생산했더라도</w:t>
      </w:r>
      <w:r w:rsidRPr="00DF1318">
        <w:rPr>
          <w:rFonts w:ascii="Pretendard" w:eastAsia="Pretendard" w:hAnsi="Pretendard"/>
          <w:sz w:val="22"/>
          <w:szCs w:val="22"/>
        </w:rPr>
        <w:t xml:space="preserve">, </w:t>
      </w:r>
      <w:r w:rsidRPr="00DF1318">
        <w:rPr>
          <w:rFonts w:ascii="Pretendard" w:eastAsia="Pretendard" w:hAnsi="Pretendard" w:hint="eastAsia"/>
          <w:sz w:val="22"/>
          <w:szCs w:val="22"/>
        </w:rPr>
        <w:t>기존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전력판매대금</w:t>
      </w:r>
      <w:r w:rsidR="004C320D" w:rsidRPr="00FF0599">
        <w:rPr>
          <w:rFonts w:ascii="Pretendard" w:eastAsia="Pretendard" w:hAnsi="Pretendard" w:hint="eastAsia"/>
          <w:spacing w:val="-10"/>
          <w:sz w:val="22"/>
          <w:szCs w:val="22"/>
        </w:rPr>
        <w:t>과</w:t>
      </w:r>
      <w:r w:rsidR="004C320D" w:rsidRPr="00FF0599">
        <w:rPr>
          <w:rFonts w:ascii="Pretendard" w:eastAsia="Pretendard" w:hAnsi="Pretendard"/>
          <w:spacing w:val="-10"/>
          <w:sz w:val="22"/>
          <w:szCs w:val="22"/>
        </w:rPr>
        <w:t xml:space="preserve"> 별도로</w:t>
      </w:r>
      <w:r w:rsidR="004C320D" w:rsidRPr="00FF0599" w:rsidDel="00F8739B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가중치를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곱한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만큼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="00F8739B" w:rsidRPr="00FF0599">
        <w:rPr>
          <w:rFonts w:ascii="Pretendard" w:eastAsia="Pretendard" w:hAnsi="Pretendard"/>
          <w:spacing w:val="-10"/>
          <w:sz w:val="22"/>
          <w:szCs w:val="22"/>
        </w:rPr>
        <w:t>공급인증서</w:t>
      </w:r>
      <w:r w:rsidR="00F8739B" w:rsidRPr="00FF0599">
        <w:rPr>
          <w:rFonts w:ascii="Pretendard" w:eastAsia="Pretendard" w:hAnsi="Pretendard" w:hint="eastAsia"/>
          <w:spacing w:val="-10"/>
          <w:sz w:val="22"/>
          <w:szCs w:val="22"/>
        </w:rPr>
        <w:t>(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>REC</w:t>
      </w:r>
      <w:r w:rsidR="00F8739B" w:rsidRPr="00FF0599">
        <w:rPr>
          <w:rFonts w:ascii="Pretendard" w:eastAsia="Pretendard" w:hAnsi="Pretendard" w:hint="eastAsia"/>
          <w:spacing w:val="-10"/>
          <w:sz w:val="22"/>
          <w:szCs w:val="22"/>
        </w:rPr>
        <w:t>)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를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발급받아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Pr="00FF0599">
        <w:rPr>
          <w:rFonts w:ascii="Pretendard" w:eastAsia="Pretendard" w:hAnsi="Pretendard" w:hint="eastAsia"/>
          <w:spacing w:val="-10"/>
          <w:sz w:val="22"/>
          <w:szCs w:val="22"/>
        </w:rPr>
        <w:t>추가</w:t>
      </w:r>
      <w:r w:rsidRPr="00FF0599">
        <w:rPr>
          <w:rFonts w:ascii="Pretendard" w:eastAsia="Pretendard" w:hAnsi="Pretendard"/>
          <w:spacing w:val="-10"/>
          <w:sz w:val="22"/>
          <w:szCs w:val="22"/>
        </w:rPr>
        <w:t xml:space="preserve"> 수익을 </w:t>
      </w:r>
      <w:r w:rsidR="004C320D" w:rsidRPr="00FF0599">
        <w:rPr>
          <w:rFonts w:ascii="Pretendard" w:eastAsia="Pretendard" w:hAnsi="Pretendard" w:hint="eastAsia"/>
          <w:spacing w:val="-10"/>
          <w:sz w:val="22"/>
          <w:szCs w:val="22"/>
        </w:rPr>
        <w:t>얻을</w:t>
      </w:r>
      <w:r w:rsidR="004C320D"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="004C320D" w:rsidRPr="00FF0599">
        <w:rPr>
          <w:rFonts w:ascii="Pretendard" w:eastAsia="Pretendard" w:hAnsi="Pretendard" w:hint="eastAsia"/>
          <w:spacing w:val="-10"/>
          <w:sz w:val="22"/>
          <w:szCs w:val="22"/>
        </w:rPr>
        <w:t>수</w:t>
      </w:r>
      <w:r w:rsidR="004C320D" w:rsidRPr="00FF0599">
        <w:rPr>
          <w:rFonts w:ascii="Pretendard" w:eastAsia="Pretendard" w:hAnsi="Pretendard"/>
          <w:spacing w:val="-10"/>
          <w:sz w:val="22"/>
          <w:szCs w:val="22"/>
        </w:rPr>
        <w:t xml:space="preserve"> </w:t>
      </w:r>
      <w:r w:rsidR="004C320D" w:rsidRPr="00FF0599">
        <w:rPr>
          <w:rFonts w:ascii="Pretendard" w:eastAsia="Pretendard" w:hAnsi="Pretendard" w:hint="eastAsia"/>
          <w:spacing w:val="-10"/>
          <w:sz w:val="22"/>
          <w:szCs w:val="22"/>
        </w:rPr>
        <w:t>있음</w:t>
      </w:r>
      <w:r w:rsidR="00AB0634">
        <w:rPr>
          <w:rFonts w:ascii="Pretendard" w:eastAsia="Pretendard" w:hAnsi="Pretendard" w:hint="eastAsia"/>
          <w:spacing w:val="-10"/>
          <w:sz w:val="22"/>
          <w:szCs w:val="22"/>
        </w:rPr>
        <w:t xml:space="preserve">. 가중치 2.5의 </w:t>
      </w:r>
      <w:proofErr w:type="spellStart"/>
      <w:r w:rsidR="00795AA4">
        <w:rPr>
          <w:rFonts w:ascii="Pretendard" w:eastAsia="Pretendard" w:hAnsi="Pretendard" w:hint="eastAsia"/>
          <w:spacing w:val="-10"/>
          <w:sz w:val="22"/>
          <w:szCs w:val="22"/>
        </w:rPr>
        <w:t>발전원</w:t>
      </w:r>
      <w:proofErr w:type="spellEnd"/>
      <w:r w:rsidR="00AB0634">
        <w:rPr>
          <w:rFonts w:ascii="Pretendard" w:eastAsia="Pretendard" w:hAnsi="Pretendard" w:hint="eastAsia"/>
          <w:spacing w:val="-10"/>
          <w:sz w:val="22"/>
          <w:szCs w:val="22"/>
        </w:rPr>
        <w:t xml:space="preserve"> 전기를 생산했다면 가중치 1.25의 </w:t>
      </w:r>
      <w:proofErr w:type="spellStart"/>
      <w:r w:rsidR="00795AA4">
        <w:rPr>
          <w:rFonts w:ascii="Pretendard" w:eastAsia="Pretendard" w:hAnsi="Pretendard" w:hint="eastAsia"/>
          <w:spacing w:val="-10"/>
          <w:sz w:val="22"/>
          <w:szCs w:val="22"/>
        </w:rPr>
        <w:t>발전원</w:t>
      </w:r>
      <w:proofErr w:type="spellEnd"/>
      <w:r w:rsidR="00795AA4">
        <w:rPr>
          <w:rFonts w:ascii="Pretendard" w:eastAsia="Pretendard" w:hAnsi="Pretendard" w:hint="eastAsia"/>
          <w:spacing w:val="-10"/>
          <w:sz w:val="22"/>
          <w:szCs w:val="22"/>
        </w:rPr>
        <w:t xml:space="preserve"> </w:t>
      </w:r>
      <w:r w:rsidR="00AB0634">
        <w:rPr>
          <w:rFonts w:ascii="Pretendard" w:eastAsia="Pretendard" w:hAnsi="Pretendard" w:hint="eastAsia"/>
          <w:spacing w:val="-10"/>
          <w:sz w:val="22"/>
          <w:szCs w:val="22"/>
        </w:rPr>
        <w:t xml:space="preserve">전기 대비 </w:t>
      </w:r>
      <w:r w:rsidR="000C1022">
        <w:rPr>
          <w:rFonts w:ascii="Pretendard" w:eastAsia="Pretendard" w:hAnsi="Pretendard" w:hint="eastAsia"/>
          <w:spacing w:val="-10"/>
          <w:sz w:val="22"/>
          <w:szCs w:val="22"/>
        </w:rPr>
        <w:t xml:space="preserve">발급받는 </w:t>
      </w:r>
      <w:r w:rsidR="00795AA4">
        <w:rPr>
          <w:rFonts w:ascii="Pretendard" w:eastAsia="Pretendard" w:hAnsi="Pretendard" w:hint="eastAsia"/>
          <w:spacing w:val="-10"/>
          <w:sz w:val="22"/>
          <w:szCs w:val="22"/>
        </w:rPr>
        <w:t>공급인증서가 2배, 추가 수익도</w:t>
      </w:r>
      <w:r w:rsidR="00AB0634">
        <w:rPr>
          <w:rFonts w:ascii="Pretendard" w:eastAsia="Pretendard" w:hAnsi="Pretendard" w:hint="eastAsia"/>
          <w:spacing w:val="-10"/>
          <w:sz w:val="22"/>
          <w:szCs w:val="22"/>
        </w:rPr>
        <w:t xml:space="preserve"> 2배가 되는 셈.</w:t>
      </w:r>
    </w:p>
    <w:p w14:paraId="7885AE30" w14:textId="2903BE34" w:rsidR="00A0428A" w:rsidRPr="00D30294" w:rsidRDefault="00A0428A" w:rsidP="00810681">
      <w:pPr>
        <w:pStyle w:val="a4"/>
        <w:numPr>
          <w:ilvl w:val="0"/>
          <w:numId w:val="4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신재생에너지 사업자는 REC를 인증서 거래시장에 판매하며, 가격은 시장에서 수요(할당량을 채우려는 공급의무자)와 공급(신재생에너지 사업자가 내놓은 REC)에 따라 결정됨</w:t>
      </w:r>
      <w:r w:rsidR="00A8262E">
        <w:rPr>
          <w:rFonts w:ascii="Pretendard" w:eastAsia="Pretendard" w:hAnsi="Pretendard" w:hint="eastAsia"/>
          <w:sz w:val="22"/>
          <w:szCs w:val="22"/>
        </w:rPr>
        <w:t xml:space="preserve">. </w:t>
      </w:r>
      <w:r w:rsidRPr="00D30294">
        <w:rPr>
          <w:rFonts w:ascii="Pretendard" w:eastAsia="Pretendard" w:hAnsi="Pretendard" w:hint="eastAsia"/>
          <w:sz w:val="22"/>
          <w:szCs w:val="22"/>
        </w:rPr>
        <w:t xml:space="preserve">REC 거래는 정부가 의무공급자 별로 </w:t>
      </w:r>
      <w:r w:rsidR="00E53E2D" w:rsidRPr="00D30294">
        <w:rPr>
          <w:rFonts w:ascii="Pretendard" w:eastAsia="Pretendard" w:hAnsi="Pretendard" w:hint="eastAsia"/>
          <w:sz w:val="22"/>
          <w:szCs w:val="22"/>
        </w:rPr>
        <w:t xml:space="preserve">충족해야 할 </w:t>
      </w:r>
      <w:r w:rsidRPr="00D30294">
        <w:rPr>
          <w:rFonts w:ascii="Pretendard" w:eastAsia="Pretendard" w:hAnsi="Pretendard" w:hint="eastAsia"/>
          <w:sz w:val="22"/>
          <w:szCs w:val="22"/>
        </w:rPr>
        <w:t xml:space="preserve">REC 할당량을 정하고, 신재생에너지 사업자가 REC를 시장에 판매해 온실가스 </w:t>
      </w:r>
      <w:proofErr w:type="spellStart"/>
      <w:r w:rsidRPr="00D30294">
        <w:rPr>
          <w:rFonts w:ascii="Pretendard" w:eastAsia="Pretendard" w:hAnsi="Pretendard" w:hint="eastAsia"/>
          <w:sz w:val="22"/>
          <w:szCs w:val="22"/>
        </w:rPr>
        <w:t>배출권거래제와</w:t>
      </w:r>
      <w:proofErr w:type="spellEnd"/>
      <w:r w:rsidRPr="00D30294">
        <w:rPr>
          <w:rFonts w:ascii="Pretendard" w:eastAsia="Pretendard" w:hAnsi="Pretendard" w:hint="eastAsia"/>
          <w:sz w:val="22"/>
          <w:szCs w:val="22"/>
        </w:rPr>
        <w:t xml:space="preserve"> 비슷한 원리로 작동</w:t>
      </w:r>
      <w:r w:rsidR="00E53E2D" w:rsidRPr="00D30294">
        <w:rPr>
          <w:rFonts w:ascii="Pretendard" w:eastAsia="Pretendard" w:hAnsi="Pretendard" w:hint="eastAsia"/>
          <w:sz w:val="22"/>
          <w:szCs w:val="22"/>
        </w:rPr>
        <w:t>함</w:t>
      </w:r>
    </w:p>
    <w:p w14:paraId="09D39D8D" w14:textId="235BB252" w:rsidR="00537F4D" w:rsidRDefault="00537F4D" w:rsidP="00810681">
      <w:pPr>
        <w:pStyle w:val="a4"/>
        <w:numPr>
          <w:ilvl w:val="0"/>
          <w:numId w:val="4"/>
        </w:numPr>
        <w:wordWrap/>
        <w:overflowPunct w:val="0"/>
        <w:spacing w:after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단, 같은 발전량이라도 곱해지는 가중치에 따라 REC 개수가 달라지기에, </w:t>
      </w:r>
      <w:r w:rsidR="00A459BF">
        <w:rPr>
          <w:rFonts w:ascii="Pretendard" w:eastAsia="Pretendard" w:hAnsi="Pretendard" w:hint="eastAsia"/>
          <w:sz w:val="22"/>
          <w:szCs w:val="22"/>
        </w:rPr>
        <w:t xml:space="preserve">산업통상자원부는 </w:t>
      </w:r>
      <w:r>
        <w:rPr>
          <w:rFonts w:ascii="Pretendard" w:eastAsia="Pretendard" w:hAnsi="Pretendard" w:hint="eastAsia"/>
          <w:sz w:val="22"/>
          <w:szCs w:val="22"/>
        </w:rPr>
        <w:t>발전원별로</w:t>
      </w:r>
      <w:r w:rsidR="00A459BF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REC 가중치를 달리하여 신재생에너지의 </w:t>
      </w:r>
      <w:r w:rsidR="00A44F1E">
        <w:rPr>
          <w:rFonts w:ascii="Pretendard" w:eastAsia="Pretendard" w:hAnsi="Pretendard" w:hint="eastAsia"/>
          <w:sz w:val="22"/>
          <w:szCs w:val="22"/>
        </w:rPr>
        <w:t xml:space="preserve">시장경쟁력을 </w:t>
      </w:r>
      <w:r>
        <w:rPr>
          <w:rFonts w:ascii="Pretendard" w:eastAsia="Pretendard" w:hAnsi="Pretendard" w:hint="eastAsia"/>
          <w:sz w:val="22"/>
          <w:szCs w:val="22"/>
        </w:rPr>
        <w:t xml:space="preserve">직접 </w:t>
      </w:r>
      <w:proofErr w:type="spellStart"/>
      <w:r w:rsidR="009E46C4">
        <w:rPr>
          <w:rFonts w:ascii="Pretendard" w:eastAsia="Pretendard" w:hAnsi="Pretendard" w:hint="eastAsia"/>
          <w:sz w:val="22"/>
          <w:szCs w:val="22"/>
        </w:rPr>
        <w:t>조정</w:t>
      </w:r>
      <w:r w:rsidR="009E46C4" w:rsidRPr="009E46C4">
        <w:rPr>
          <w:rFonts w:ascii="Pretendard" w:eastAsia="Pretendard" w:hAnsi="Pretendard" w:hint="eastAsia"/>
          <w:sz w:val="22"/>
          <w:szCs w:val="22"/>
        </w:rPr>
        <w:t>ㆍ</w:t>
      </w:r>
      <w:r w:rsidR="009E46C4">
        <w:rPr>
          <w:rFonts w:ascii="Pretendard" w:eastAsia="Pretendard" w:hAnsi="Pretendard" w:hint="eastAsia"/>
          <w:sz w:val="22"/>
          <w:szCs w:val="22"/>
        </w:rPr>
        <w:t>관리함</w:t>
      </w:r>
      <w:proofErr w:type="spellEnd"/>
    </w:p>
    <w:p w14:paraId="12D7EB41" w14:textId="1BCAD30F" w:rsidR="00537F4D" w:rsidRPr="000B0141" w:rsidRDefault="009E46C4" w:rsidP="00810681">
      <w:pPr>
        <w:pStyle w:val="a4"/>
        <w:numPr>
          <w:ilvl w:val="0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b/>
          <w:bCs/>
          <w:color w:val="004C99"/>
          <w:sz w:val="28"/>
          <w:szCs w:val="28"/>
        </w:rPr>
      </w:pPr>
      <w:proofErr w:type="spellStart"/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태양광ㆍ풍력보다</w:t>
      </w:r>
      <w:proofErr w:type="spellEnd"/>
      <w:r w:rsidR="004A01E4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 </w:t>
      </w: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보조를 많이 받는 </w:t>
      </w:r>
      <w:r w:rsidRPr="000B0141">
        <w:rPr>
          <w:rFonts w:ascii="Pretendard" w:eastAsia="Pretendard" w:hAnsi="Pretendard"/>
          <w:b/>
          <w:bCs/>
          <w:color w:val="004C99"/>
          <w:sz w:val="28"/>
          <w:szCs w:val="28"/>
        </w:rPr>
        <w:t>‘</w:t>
      </w: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가짜 재생에너지</w:t>
      </w:r>
      <w:r w:rsidRPr="000B0141">
        <w:rPr>
          <w:rFonts w:ascii="Pretendard" w:eastAsia="Pretendard" w:hAnsi="Pretendard"/>
          <w:b/>
          <w:bCs/>
          <w:color w:val="004C99"/>
          <w:sz w:val="28"/>
          <w:szCs w:val="28"/>
        </w:rPr>
        <w:t>’</w:t>
      </w:r>
    </w:p>
    <w:p w14:paraId="4A6517ED" w14:textId="40B047AC" w:rsidR="009A0C70" w:rsidRDefault="009A0C70" w:rsidP="00DF0B87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proofErr w:type="spellStart"/>
      <w:r w:rsidRPr="00DF0B87">
        <w:rPr>
          <w:rFonts w:ascii="Pretendard" w:eastAsia="Pretendard" w:hAnsi="Pretendard" w:hint="eastAsia"/>
          <w:sz w:val="22"/>
          <w:szCs w:val="22"/>
        </w:rPr>
        <w:t>바이오매스란</w:t>
      </w:r>
      <w:proofErr w:type="spellEnd"/>
      <w:r w:rsidRPr="00DF0B8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C35C0" w:rsidRPr="00DF0B87">
        <w:rPr>
          <w:rFonts w:ascii="Pretendard" w:eastAsia="Pretendard" w:hAnsi="Pretendard" w:hint="eastAsia"/>
          <w:sz w:val="22"/>
          <w:szCs w:val="22"/>
        </w:rPr>
        <w:t xml:space="preserve">일반적으로 태양 에너지를 받아 </w:t>
      </w:r>
      <w:r w:rsidR="00DF0B87" w:rsidRPr="00DF0B87">
        <w:rPr>
          <w:rFonts w:ascii="Pretendard" w:eastAsia="Pretendard" w:hAnsi="Pretendard" w:hint="eastAsia"/>
          <w:sz w:val="22"/>
          <w:szCs w:val="22"/>
        </w:rPr>
        <w:t xml:space="preserve">유기물을 합성하는 식물과 이들을 먹이로 하는 동물, 그리고 미생물 등 생물 유기체를 통틀어 일컫는 말이지만, 발전 부문에서는 </w:t>
      </w:r>
      <w:hyperlink r:id="rId13" w:history="1">
        <w:r w:rsidR="00DF0B87" w:rsidRPr="00072E00">
          <w:rPr>
            <w:rStyle w:val="a5"/>
            <w:rFonts w:ascii="Pretendard" w:eastAsia="Pretendard" w:hAnsi="Pretendard"/>
            <w:sz w:val="22"/>
            <w:szCs w:val="22"/>
          </w:rPr>
          <w:t>‘</w:t>
        </w:r>
        <w:r w:rsidR="00DF0B87" w:rsidRPr="00072E00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목재, 임업 부산물 등을 파쇄, 가공하여 작은 펠릿이나 칩 </w:t>
        </w:r>
        <w:r w:rsidR="00DF0B87" w:rsidRPr="00072E00">
          <w:rPr>
            <w:rStyle w:val="a5"/>
            <w:rFonts w:ascii="Pretendard" w:eastAsia="Pretendard" w:hAnsi="Pretendard" w:hint="eastAsia"/>
            <w:sz w:val="22"/>
            <w:szCs w:val="22"/>
          </w:rPr>
          <w:lastRenderedPageBreak/>
          <w:t>형태로 만든 고형 연료</w:t>
        </w:r>
        <w:r w:rsidR="00DF0B87" w:rsidRPr="00072E00">
          <w:rPr>
            <w:rStyle w:val="a5"/>
            <w:rFonts w:ascii="Pretendard" w:eastAsia="Pretendard" w:hAnsi="Pretendard"/>
            <w:sz w:val="22"/>
            <w:szCs w:val="22"/>
          </w:rPr>
          <w:t>’</w:t>
        </w:r>
      </w:hyperlink>
      <w:r w:rsidR="00DF0B87">
        <w:rPr>
          <w:rFonts w:ascii="Pretendard" w:eastAsia="Pretendard" w:hAnsi="Pretendard" w:hint="eastAsia"/>
          <w:sz w:val="22"/>
          <w:szCs w:val="22"/>
        </w:rPr>
        <w:t>라 할 수 있음. 이런 연료를 태워 전기를 생산하는 것을 바이오매스 발전</w:t>
      </w:r>
      <w:r w:rsidR="00970F5C">
        <w:rPr>
          <w:rFonts w:ascii="Pretendard" w:eastAsia="Pretendard" w:hAnsi="Pretendard" w:hint="eastAsia"/>
          <w:sz w:val="22"/>
          <w:szCs w:val="22"/>
        </w:rPr>
        <w:t>이라 함</w:t>
      </w:r>
    </w:p>
    <w:p w14:paraId="571D5C53" w14:textId="5D139A5D" w:rsidR="00E02EC6" w:rsidRPr="00DF1318" w:rsidRDefault="00E02EC6" w:rsidP="00DF0B87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바이오매스는 </w:t>
      </w:r>
      <w:r w:rsidR="008B05E7">
        <w:rPr>
          <w:rFonts w:ascii="Pretendard" w:eastAsia="Pretendard" w:hAnsi="Pretendard" w:hint="eastAsia"/>
          <w:sz w:val="22"/>
          <w:szCs w:val="22"/>
        </w:rPr>
        <w:t xml:space="preserve">결국 </w:t>
      </w:r>
      <w:r w:rsidR="008B05E7">
        <w:rPr>
          <w:rFonts w:ascii="Pretendard" w:eastAsia="Pretendard" w:hAnsi="Pretendard"/>
          <w:sz w:val="22"/>
          <w:szCs w:val="22"/>
        </w:rPr>
        <w:t>‘</w:t>
      </w:r>
      <w:r w:rsidR="008B05E7">
        <w:rPr>
          <w:rFonts w:ascii="Pretendard" w:eastAsia="Pretendard" w:hAnsi="Pretendard" w:hint="eastAsia"/>
          <w:sz w:val="22"/>
          <w:szCs w:val="22"/>
        </w:rPr>
        <w:t xml:space="preserve">나무를 태우는 </w:t>
      </w:r>
      <w:r w:rsidR="004C752D">
        <w:rPr>
          <w:rFonts w:ascii="Pretendard" w:eastAsia="Pretendard" w:hAnsi="Pretendard" w:hint="eastAsia"/>
          <w:sz w:val="22"/>
          <w:szCs w:val="22"/>
        </w:rPr>
        <w:t>화력</w:t>
      </w:r>
      <w:r w:rsidR="008B05E7" w:rsidRPr="00F21D4B">
        <w:rPr>
          <w:rFonts w:ascii="Pretendard" w:eastAsia="Pretendard" w:hAnsi="Pretendard" w:hint="eastAsia"/>
          <w:sz w:val="22"/>
          <w:szCs w:val="22"/>
        </w:rPr>
        <w:t>발전</w:t>
      </w:r>
      <w:r w:rsidR="008B05E7">
        <w:rPr>
          <w:rFonts w:ascii="Pretendard" w:eastAsia="Pretendard" w:hAnsi="Pretendard"/>
          <w:sz w:val="22"/>
          <w:szCs w:val="22"/>
        </w:rPr>
        <w:t>’</w:t>
      </w:r>
      <w:r w:rsidR="008B05E7">
        <w:rPr>
          <w:rFonts w:ascii="Pretendard" w:eastAsia="Pretendard" w:hAnsi="Pretendard" w:hint="eastAsia"/>
          <w:sz w:val="22"/>
          <w:szCs w:val="22"/>
        </w:rPr>
        <w:t>이지만</w:t>
      </w:r>
      <w:r w:rsidR="00677254">
        <w:rPr>
          <w:rFonts w:ascii="Pretendard" w:eastAsia="Pretendard" w:hAnsi="Pretendard" w:hint="eastAsia"/>
          <w:sz w:val="22"/>
          <w:szCs w:val="22"/>
        </w:rPr>
        <w:t>,</w:t>
      </w:r>
      <w:r w:rsidR="008B05E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6CE0" w:rsidRPr="00F21D4B">
        <w:rPr>
          <w:rFonts w:ascii="Pretendard" w:eastAsia="Pretendard" w:hAnsi="Pretendard" w:hint="eastAsia"/>
          <w:sz w:val="22"/>
          <w:szCs w:val="22"/>
        </w:rPr>
        <w:t>자연의 무한한 자원을 활용하는 태양광</w:t>
      </w:r>
      <w:r w:rsidR="007B4C6E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324E97" w:rsidRPr="00324E97">
        <w:rPr>
          <w:rFonts w:ascii="Pretendard" w:eastAsia="Pretendard" w:hAnsi="Pretendard" w:hint="eastAsia"/>
          <w:sz w:val="22"/>
          <w:szCs w:val="22"/>
        </w:rPr>
        <w:t>ㆍ</w:t>
      </w:r>
      <w:r w:rsidR="00CD6CE0" w:rsidRPr="00F21D4B">
        <w:rPr>
          <w:rFonts w:ascii="Pretendard" w:eastAsia="Pretendard" w:hAnsi="Pretendard" w:hint="eastAsia"/>
          <w:sz w:val="22"/>
          <w:szCs w:val="22"/>
        </w:rPr>
        <w:t>풍력과</w:t>
      </w:r>
      <w:proofErr w:type="spellEnd"/>
      <w:r w:rsidR="00CD6CE0" w:rsidRPr="00F21D4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6CE0">
        <w:rPr>
          <w:rFonts w:ascii="Pretendard" w:eastAsia="Pretendard" w:hAnsi="Pretendard" w:hint="eastAsia"/>
          <w:sz w:val="22"/>
          <w:szCs w:val="22"/>
        </w:rPr>
        <w:t>동등한 재생에너지로</w:t>
      </w:r>
      <w:r w:rsidR="00324E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A4FE1">
        <w:rPr>
          <w:rFonts w:ascii="Pretendard" w:eastAsia="Pretendard" w:hAnsi="Pretendard" w:hint="eastAsia"/>
          <w:sz w:val="22"/>
          <w:szCs w:val="22"/>
        </w:rPr>
        <w:t>여겨져</w:t>
      </w:r>
      <w:r w:rsidR="0067725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A4FE1">
        <w:rPr>
          <w:rFonts w:ascii="Pretendard" w:eastAsia="Pretendard" w:hAnsi="Pretendard" w:hint="eastAsia"/>
          <w:sz w:val="22"/>
          <w:szCs w:val="22"/>
        </w:rPr>
        <w:t>RPS</w:t>
      </w:r>
      <w:r w:rsidR="00677254">
        <w:rPr>
          <w:rFonts w:ascii="Pretendard" w:eastAsia="Pretendard" w:hAnsi="Pretendard" w:hint="eastAsia"/>
          <w:sz w:val="22"/>
          <w:szCs w:val="22"/>
        </w:rPr>
        <w:t xml:space="preserve"> 상 정부의</w:t>
      </w:r>
      <w:r w:rsidR="003A4FE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24E97">
        <w:rPr>
          <w:rFonts w:ascii="Pretendard" w:eastAsia="Pretendard" w:hAnsi="Pretendard" w:hint="eastAsia"/>
          <w:sz w:val="22"/>
          <w:szCs w:val="22"/>
        </w:rPr>
        <w:t>지원을 받고 있음</w:t>
      </w:r>
    </w:p>
    <w:p w14:paraId="74491C4A" w14:textId="49C94B93" w:rsidR="00A44F1E" w:rsidRDefault="00A459BF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산업부는 </w:t>
      </w:r>
      <w:r w:rsidR="00A44F1E">
        <w:rPr>
          <w:rFonts w:ascii="Pretendard" w:eastAsia="Pretendard" w:hAnsi="Pretendard" w:hint="eastAsia"/>
          <w:sz w:val="22"/>
          <w:szCs w:val="22"/>
        </w:rPr>
        <w:t xml:space="preserve">경제적 지원 필요 수준과 정책적 중요도를 반영하여 </w:t>
      </w:r>
      <w:r w:rsidR="009E46C4">
        <w:rPr>
          <w:rFonts w:ascii="Pretendard" w:eastAsia="Pretendard" w:hAnsi="Pretendard" w:hint="eastAsia"/>
          <w:sz w:val="22"/>
          <w:szCs w:val="22"/>
        </w:rPr>
        <w:t>3년마다 REC 가중치를 개편</w:t>
      </w:r>
      <w:r w:rsidR="00A44F1E">
        <w:rPr>
          <w:rFonts w:ascii="Pretendard" w:eastAsia="Pretendard" w:hAnsi="Pretendard" w:hint="eastAsia"/>
          <w:sz w:val="22"/>
          <w:szCs w:val="22"/>
        </w:rPr>
        <w:t>하며, 지난 개편은 2021년에 이루어져 올해 제4차 정기 개편을 앞두고 있음</w:t>
      </w:r>
    </w:p>
    <w:p w14:paraId="1AEEE75C" w14:textId="16387198" w:rsidR="00CE0F4C" w:rsidRPr="00CE0F4C" w:rsidRDefault="00CE0F4C" w:rsidP="00810681">
      <w:pPr>
        <w:pStyle w:val="a4"/>
        <w:numPr>
          <w:ilvl w:val="0"/>
          <w:numId w:val="5"/>
        </w:numPr>
        <w:wordWrap/>
        <w:overflowPunct w:val="0"/>
        <w:spacing w:after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현행 REC</w:t>
      </w:r>
      <w:r w:rsidR="0065025D">
        <w:rPr>
          <w:rFonts w:ascii="Pretendard" w:eastAsia="Pretendard" w:hAnsi="Pretendard" w:hint="eastAsia"/>
          <w:sz w:val="22"/>
          <w:szCs w:val="22"/>
        </w:rPr>
        <w:t xml:space="preserve"> 제도</w:t>
      </w:r>
      <w:r>
        <w:rPr>
          <w:rFonts w:ascii="Pretendard" w:eastAsia="Pretendard" w:hAnsi="Pretendard" w:hint="eastAsia"/>
          <w:sz w:val="22"/>
          <w:szCs w:val="22"/>
        </w:rPr>
        <w:t xml:space="preserve">는 대규모 </w:t>
      </w:r>
      <w:r w:rsidR="00152C8C">
        <w:rPr>
          <w:rFonts w:ascii="Pretendard" w:eastAsia="Pretendard" w:hAnsi="Pretendard" w:hint="eastAsia"/>
          <w:sz w:val="22"/>
          <w:szCs w:val="22"/>
        </w:rPr>
        <w:t xml:space="preserve">설비 </w:t>
      </w:r>
      <w:r>
        <w:rPr>
          <w:rFonts w:ascii="Pretendard" w:eastAsia="Pretendard" w:hAnsi="Pretendard" w:hint="eastAsia"/>
          <w:sz w:val="22"/>
          <w:szCs w:val="22"/>
        </w:rPr>
        <w:t>투자가 필요한 해상풍력(최고 2.5)을 제외하면 바이오매스</w:t>
      </w:r>
      <w:r w:rsidR="00C83F62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(최고 2.0)</w:t>
      </w:r>
      <w:r w:rsidR="0065025D">
        <w:rPr>
          <w:rFonts w:ascii="Pretendard" w:eastAsia="Pretendard" w:hAnsi="Pretendard" w:hint="eastAsia"/>
          <w:sz w:val="22"/>
          <w:szCs w:val="22"/>
        </w:rPr>
        <w:t>에</w:t>
      </w:r>
      <w:r>
        <w:rPr>
          <w:rFonts w:ascii="Pretendard" w:eastAsia="Pretendard" w:hAnsi="Pretendard" w:hint="eastAsia"/>
          <w:sz w:val="22"/>
          <w:szCs w:val="22"/>
        </w:rPr>
        <w:t xml:space="preserve"> 태양광(최고 1.6)이나 육상풍력(1.2)보다 높은 가중치를 </w:t>
      </w:r>
      <w:r w:rsidR="0065025D">
        <w:rPr>
          <w:rFonts w:ascii="Pretendard" w:eastAsia="Pretendard" w:hAnsi="Pretendard" w:hint="eastAsia"/>
          <w:sz w:val="22"/>
          <w:szCs w:val="22"/>
        </w:rPr>
        <w:t>부여함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2127"/>
        <w:gridCol w:w="1275"/>
      </w:tblGrid>
      <w:tr w:rsidR="00CE0F4C" w:rsidRPr="00802820" w14:paraId="1F26088F" w14:textId="77777777" w:rsidTr="00CE0F4C">
        <w:trPr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004C99"/>
          </w:tcPr>
          <w:p w14:paraId="3324A04A" w14:textId="44C7BCB9" w:rsidR="00CE0F4C" w:rsidRP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FFFFFF" w:themeColor="background1"/>
                <w:szCs w:val="20"/>
              </w:rPr>
            </w:pPr>
            <w:r w:rsidRPr="00CE0F4C"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0"/>
              </w:rPr>
              <w:t>주요 발전원별 REC 가중치</w:t>
            </w:r>
          </w:p>
        </w:tc>
      </w:tr>
      <w:tr w:rsidR="00CE0F4C" w:rsidRPr="00802820" w14:paraId="4D1EB0E4" w14:textId="77777777" w:rsidTr="00021A90">
        <w:trPr>
          <w:jc w:val="center"/>
        </w:trPr>
        <w:tc>
          <w:tcPr>
            <w:tcW w:w="1129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A128C5" w14:textId="6CE102AF" w:rsidR="00CE0F4C" w:rsidRPr="00021A90" w:rsidRDefault="00021A90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proofErr w:type="spellStart"/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발전원</w:t>
            </w:r>
            <w:proofErr w:type="spellEnd"/>
          </w:p>
        </w:tc>
        <w:tc>
          <w:tcPr>
            <w:tcW w:w="2127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01A5F648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설치유형</w:t>
            </w:r>
          </w:p>
        </w:tc>
        <w:tc>
          <w:tcPr>
            <w:tcW w:w="1275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56E5E8BE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R</w:t>
            </w:r>
            <w:r w:rsidRPr="00021A90">
              <w:rPr>
                <w:rFonts w:ascii="Pretendard" w:eastAsia="Pretendard" w:hAnsi="Pretendard"/>
                <w:b/>
                <w:bCs/>
                <w:szCs w:val="20"/>
              </w:rPr>
              <w:t xml:space="preserve">EC </w:t>
            </w: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가중치</w:t>
            </w:r>
          </w:p>
        </w:tc>
      </w:tr>
      <w:tr w:rsidR="00CE0F4C" w:rsidRPr="00802820" w14:paraId="7E12EDB4" w14:textId="77777777" w:rsidTr="00021A90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50767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태양광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A9B575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임야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72A34ECC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0.5</w:t>
            </w:r>
          </w:p>
        </w:tc>
      </w:tr>
      <w:tr w:rsidR="00CE0F4C" w:rsidRPr="00802820" w14:paraId="2A0B74AC" w14:textId="77777777" w:rsidTr="00021A90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60D80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B0ABC3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일반 부지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27BA1D86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0.8~1.2</w:t>
            </w:r>
          </w:p>
        </w:tc>
      </w:tr>
      <w:tr w:rsidR="00CE0F4C" w:rsidRPr="00802820" w14:paraId="40076D42" w14:textId="77777777" w:rsidTr="00021A90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7BFE8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D9DD75" w14:textId="77777777" w:rsid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자가용 발전설비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5F11917E" w14:textId="77777777" w:rsid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1.0</w:t>
            </w:r>
          </w:p>
        </w:tc>
      </w:tr>
      <w:tr w:rsidR="00CE0F4C" w:rsidRPr="00802820" w14:paraId="168EEAA0" w14:textId="77777777" w:rsidTr="00021A90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F758B0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123E5D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기존 시설물 이용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41EF5B50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1.0~1.5</w:t>
            </w:r>
          </w:p>
        </w:tc>
      </w:tr>
      <w:tr w:rsidR="00CE0F4C" w:rsidRPr="00802820" w14:paraId="0372F18A" w14:textId="77777777" w:rsidTr="00021A90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BB872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6FA95C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수면 부유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C0EDE4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1.2~1.6</w:t>
            </w:r>
          </w:p>
        </w:tc>
      </w:tr>
      <w:tr w:rsidR="00CE0F4C" w:rsidRPr="00802820" w14:paraId="150FCFF8" w14:textId="77777777" w:rsidTr="00021A90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8E6F7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풍력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B17589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육상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37F6E083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1.2</w:t>
            </w:r>
          </w:p>
        </w:tc>
      </w:tr>
      <w:tr w:rsidR="00CE0F4C" w:rsidRPr="00802820" w14:paraId="322EFE0C" w14:textId="77777777" w:rsidTr="00021A90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4" w:space="0" w:color="auto"/>
            </w:tcBorders>
            <w:shd w:val="clear" w:color="auto" w:fill="FFFFFF" w:themeFill="background1"/>
          </w:tcPr>
          <w:p w14:paraId="1AAA106C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shd w:val="clear" w:color="auto" w:fill="auto"/>
          </w:tcPr>
          <w:p w14:paraId="0944C2F9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해상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FA4327"/>
            </w:tcBorders>
            <w:shd w:val="clear" w:color="auto" w:fill="auto"/>
          </w:tcPr>
          <w:p w14:paraId="2DF885BA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2.0~2.5</w:t>
            </w:r>
          </w:p>
        </w:tc>
      </w:tr>
      <w:tr w:rsidR="00CE0F4C" w:rsidRPr="00802820" w14:paraId="19E13D8A" w14:textId="77777777" w:rsidTr="00021A90">
        <w:trPr>
          <w:jc w:val="center"/>
        </w:trPr>
        <w:tc>
          <w:tcPr>
            <w:tcW w:w="1129" w:type="dxa"/>
            <w:vMerge w:val="restart"/>
            <w:tcBorders>
              <w:top w:val="single" w:sz="12" w:space="0" w:color="FA4327"/>
              <w:left w:val="single" w:sz="12" w:space="0" w:color="FA4327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4E528" w14:textId="77777777" w:rsidR="00CE0F4C" w:rsidRPr="00021A9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바이오매스</w:t>
            </w:r>
          </w:p>
        </w:tc>
        <w:tc>
          <w:tcPr>
            <w:tcW w:w="2127" w:type="dxa"/>
            <w:tcBorders>
              <w:top w:val="single" w:sz="12" w:space="0" w:color="FA4327"/>
              <w:left w:val="single" w:sz="4" w:space="0" w:color="auto"/>
            </w:tcBorders>
            <w:shd w:val="clear" w:color="auto" w:fill="auto"/>
          </w:tcPr>
          <w:p w14:paraId="3567FE5B" w14:textId="77777777" w:rsid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일반 바이오매스</w:t>
            </w:r>
          </w:p>
        </w:tc>
        <w:tc>
          <w:tcPr>
            <w:tcW w:w="1275" w:type="dxa"/>
            <w:tcBorders>
              <w:top w:val="single" w:sz="12" w:space="0" w:color="FA4327"/>
              <w:right w:val="single" w:sz="12" w:space="0" w:color="FA4327"/>
            </w:tcBorders>
            <w:shd w:val="clear" w:color="auto" w:fill="auto"/>
          </w:tcPr>
          <w:p w14:paraId="7195C631" w14:textId="77777777" w:rsid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0.25~1.5</w:t>
            </w:r>
          </w:p>
        </w:tc>
      </w:tr>
      <w:tr w:rsidR="00CE0F4C" w:rsidRPr="00802820" w14:paraId="56A82BF7" w14:textId="77777777" w:rsidTr="00021A90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12" w:space="0" w:color="FA4327"/>
              <w:bottom w:val="single" w:sz="12" w:space="0" w:color="FA4327"/>
              <w:right w:val="single" w:sz="4" w:space="0" w:color="auto"/>
            </w:tcBorders>
            <w:shd w:val="clear" w:color="auto" w:fill="FFFFFF" w:themeFill="background1"/>
          </w:tcPr>
          <w:p w14:paraId="710294CC" w14:textId="77777777" w:rsidR="00CE0F4C" w:rsidRPr="00802820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shd w:val="clear" w:color="auto" w:fill="auto"/>
          </w:tcPr>
          <w:p w14:paraId="0B1342C2" w14:textId="77777777" w:rsid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>
              <w:rPr>
                <w:rFonts w:ascii="Pretendard" w:eastAsia="Pretendard" w:hAnsi="Pretendard" w:hint="eastAsia"/>
                <w:szCs w:val="20"/>
              </w:rPr>
              <w:t>미이용</w:t>
            </w:r>
            <w:proofErr w:type="spellEnd"/>
            <w:r>
              <w:rPr>
                <w:rFonts w:ascii="Pretendard" w:eastAsia="Pretendard" w:hAnsi="Pretendard" w:hint="eastAsia"/>
                <w:szCs w:val="20"/>
              </w:rPr>
              <w:t xml:space="preserve"> </w:t>
            </w:r>
            <w:proofErr w:type="spellStart"/>
            <w:r>
              <w:rPr>
                <w:rFonts w:ascii="Pretendard" w:eastAsia="Pretendard" w:hAnsi="Pretendard" w:hint="eastAsia"/>
                <w:szCs w:val="20"/>
              </w:rPr>
              <w:t>산림바이오매스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FA4327"/>
              <w:right w:val="single" w:sz="12" w:space="0" w:color="FA4327"/>
            </w:tcBorders>
            <w:shd w:val="clear" w:color="auto" w:fill="auto"/>
          </w:tcPr>
          <w:p w14:paraId="7CF4CEA3" w14:textId="77777777" w:rsidR="00CE0F4C" w:rsidRDefault="00CE0F4C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1.5~2.0</w:t>
            </w:r>
          </w:p>
        </w:tc>
      </w:tr>
    </w:tbl>
    <w:p w14:paraId="10420C03" w14:textId="3FB2FFA3" w:rsidR="00CE0F4C" w:rsidRDefault="00CE0F4C" w:rsidP="00810681">
      <w:pPr>
        <w:pStyle w:val="a4"/>
        <w:numPr>
          <w:ilvl w:val="0"/>
          <w:numId w:val="5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특히, 바이오매스를 석탄과 섞어 태우는 </w:t>
      </w:r>
      <w:r>
        <w:rPr>
          <w:rFonts w:ascii="Pretendard" w:eastAsia="Pretendard" w:hAnsi="Pretendard"/>
          <w:sz w:val="22"/>
          <w:szCs w:val="22"/>
        </w:rPr>
        <w:t>‘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발전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도 </w:t>
      </w:r>
      <w:r w:rsidR="003D1EE8">
        <w:rPr>
          <w:rFonts w:ascii="Pretendard" w:eastAsia="Pretendard" w:hAnsi="Pretendard" w:hint="eastAsia"/>
          <w:sz w:val="22"/>
          <w:szCs w:val="22"/>
        </w:rPr>
        <w:t xml:space="preserve">최고 </w:t>
      </w:r>
      <w:r>
        <w:rPr>
          <w:rFonts w:ascii="Pretendard" w:eastAsia="Pretendard" w:hAnsi="Pretendard" w:hint="eastAsia"/>
          <w:sz w:val="22"/>
          <w:szCs w:val="22"/>
        </w:rPr>
        <w:t>1.5</w:t>
      </w:r>
      <w:r w:rsidR="003D1EE8">
        <w:rPr>
          <w:rFonts w:ascii="Pretendard" w:eastAsia="Pretendard" w:hAnsi="Pretendard" w:hint="eastAsia"/>
          <w:sz w:val="22"/>
          <w:szCs w:val="22"/>
        </w:rPr>
        <w:t xml:space="preserve">의 가중치를 적용 받으며, 바이오매스만 태우는 </w:t>
      </w:r>
      <w:r w:rsidR="003D1EE8">
        <w:rPr>
          <w:rFonts w:ascii="Pretendard" w:eastAsia="Pretendard" w:hAnsi="Pretendard"/>
          <w:sz w:val="22"/>
          <w:szCs w:val="22"/>
        </w:rPr>
        <w:t>‘</w:t>
      </w:r>
      <w:r w:rsidR="003D1EE8">
        <w:rPr>
          <w:rFonts w:ascii="Pretendard" w:eastAsia="Pretendard" w:hAnsi="Pretendard" w:hint="eastAsia"/>
          <w:sz w:val="22"/>
          <w:szCs w:val="22"/>
        </w:rPr>
        <w:t>전소 발전</w:t>
      </w:r>
      <w:r w:rsidR="003D1EE8">
        <w:rPr>
          <w:rFonts w:ascii="Pretendard" w:eastAsia="Pretendard" w:hAnsi="Pretendard"/>
          <w:sz w:val="22"/>
          <w:szCs w:val="22"/>
        </w:rPr>
        <w:t>’</w:t>
      </w:r>
      <w:r w:rsidR="003D1EE8">
        <w:rPr>
          <w:rFonts w:ascii="Pretendard" w:eastAsia="Pretendard" w:hAnsi="Pretendard" w:hint="eastAsia"/>
          <w:sz w:val="22"/>
          <w:szCs w:val="22"/>
        </w:rPr>
        <w:t>은 최고 2.0의 혜택을 누림</w:t>
      </w:r>
      <w:r w:rsidR="00161255">
        <w:rPr>
          <w:rFonts w:ascii="Pretendard" w:eastAsia="Pretendard" w:hAnsi="Pretendard" w:hint="eastAsia"/>
          <w:sz w:val="22"/>
          <w:szCs w:val="22"/>
        </w:rPr>
        <w:t xml:space="preserve">. 즉, </w:t>
      </w:r>
      <w:r w:rsidR="00C402D1">
        <w:rPr>
          <w:rFonts w:ascii="Pretendard" w:eastAsia="Pretendard" w:hAnsi="Pretendard" w:hint="eastAsia"/>
          <w:sz w:val="22"/>
          <w:szCs w:val="22"/>
        </w:rPr>
        <w:t xml:space="preserve">석탄과 </w:t>
      </w:r>
      <w:r w:rsidR="00C402D1">
        <w:rPr>
          <w:rFonts w:ascii="Pretendard" w:eastAsia="Pretendard" w:hAnsi="Pretendard"/>
          <w:sz w:val="22"/>
          <w:szCs w:val="22"/>
        </w:rPr>
        <w:t>나무를</w:t>
      </w:r>
      <w:r w:rsidR="00C402D1">
        <w:rPr>
          <w:rFonts w:ascii="Pretendard" w:eastAsia="Pretendard" w:hAnsi="Pretendard" w:hint="eastAsia"/>
          <w:sz w:val="22"/>
          <w:szCs w:val="22"/>
        </w:rPr>
        <w:t xml:space="preserve"> 섞어서 태우는 발전조차 태양광이나 풍력(육상) 보다 더 비싼 값의 대접을 받고 있는 것임</w:t>
      </w:r>
    </w:p>
    <w:p w14:paraId="35EB8AB0" w14:textId="1F08A98A" w:rsidR="003D1EE8" w:rsidRDefault="003D1EE8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바이오매스 가중치가 2018년를 기준으로 가동연도에 따라 다른 이유는 2018년 REC 개편에서 일반 바이오매스 전소 가중치를 하향하고,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가중치를 폐지했기 때문임</w:t>
      </w:r>
    </w:p>
    <w:p w14:paraId="42AF832F" w14:textId="1C37C54B" w:rsidR="003D1EE8" w:rsidRDefault="003D1EE8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그러나 산업부는 기존 발전사업자의 이익 보호를 이유로 신규 가중치를 소급 적용하지 않아 초기</w:t>
      </w:r>
      <w:r w:rsidR="005B4E81">
        <w:rPr>
          <w:rFonts w:ascii="Pretendard" w:eastAsia="Pretendard" w:hAnsi="Pretendard" w:hint="eastAsia"/>
          <w:sz w:val="22"/>
          <w:szCs w:val="22"/>
        </w:rPr>
        <w:t>의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5B4E81">
        <w:rPr>
          <w:rFonts w:ascii="Pretendard" w:eastAsia="Pretendard" w:hAnsi="Pretendard" w:hint="eastAsia"/>
          <w:sz w:val="22"/>
          <w:szCs w:val="22"/>
        </w:rPr>
        <w:t xml:space="preserve">높은 </w:t>
      </w:r>
      <w:r>
        <w:rPr>
          <w:rFonts w:ascii="Pretendard" w:eastAsia="Pretendard" w:hAnsi="Pretendard" w:hint="eastAsia"/>
          <w:sz w:val="22"/>
          <w:szCs w:val="22"/>
        </w:rPr>
        <w:t>가중치를 받던 발전소는 기존의</w:t>
      </w:r>
      <w:r w:rsidR="005B4E81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가중치를 일몰 </w:t>
      </w:r>
      <w:r>
        <w:rPr>
          <w:rFonts w:ascii="Pretendard" w:eastAsia="Pretendard" w:hAnsi="Pretendard" w:hint="eastAsia"/>
          <w:sz w:val="22"/>
          <w:szCs w:val="22"/>
        </w:rPr>
        <w:lastRenderedPageBreak/>
        <w:t>없이 계속 누리는 중</w:t>
      </w:r>
    </w:p>
    <w:p w14:paraId="614D03C6" w14:textId="35D5B717" w:rsidR="003D1EE8" w:rsidRDefault="003D1EE8" w:rsidP="00810681">
      <w:pPr>
        <w:pStyle w:val="a4"/>
        <w:numPr>
          <w:ilvl w:val="1"/>
          <w:numId w:val="5"/>
        </w:numPr>
        <w:wordWrap/>
        <w:overflowPunct w:val="0"/>
        <w:spacing w:after="240"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2018년 최초 도입된 </w:t>
      </w:r>
      <w:r>
        <w:rPr>
          <w:rFonts w:ascii="Pretendard" w:eastAsia="Pretendard" w:hAnsi="Pretendard"/>
          <w:sz w:val="22"/>
          <w:szCs w:val="22"/>
        </w:rPr>
        <w:t>‘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미이용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산림바이오매스</w:t>
      </w:r>
      <w:proofErr w:type="spellEnd"/>
      <w:r>
        <w:rPr>
          <w:rFonts w:ascii="Pretendard" w:eastAsia="Pretendard" w:hAnsi="Pretendard"/>
          <w:sz w:val="22"/>
          <w:szCs w:val="22"/>
        </w:rPr>
        <w:t>’</w:t>
      </w:r>
      <w:r w:rsidR="007236FD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7236FD">
        <w:rPr>
          <w:rFonts w:ascii="Pretendard" w:eastAsia="Pretendard" w:hAnsi="Pretendard"/>
          <w:sz w:val="22"/>
          <w:szCs w:val="22"/>
        </w:rPr>
        <w:t>‘</w:t>
      </w:r>
      <w:r w:rsidR="007236FD">
        <w:rPr>
          <w:rFonts w:ascii="Pretendard" w:eastAsia="Pretendard" w:hAnsi="Pretendard" w:hint="eastAsia"/>
          <w:sz w:val="22"/>
          <w:szCs w:val="22"/>
        </w:rPr>
        <w:t>산림 부산물</w:t>
      </w:r>
      <w:r w:rsidR="007236FD">
        <w:rPr>
          <w:rFonts w:ascii="Pretendard" w:eastAsia="Pretendard" w:hAnsi="Pretendard"/>
          <w:sz w:val="22"/>
          <w:szCs w:val="22"/>
        </w:rPr>
        <w:t>’</w:t>
      </w:r>
      <w:r w:rsidR="007236FD">
        <w:rPr>
          <w:rFonts w:ascii="Pretendard" w:eastAsia="Pretendard" w:hAnsi="Pretendard" w:hint="eastAsia"/>
          <w:sz w:val="22"/>
          <w:szCs w:val="22"/>
        </w:rPr>
        <w:t xml:space="preserve">을 활용한다는 이유로 </w:t>
      </w:r>
      <w:r w:rsidR="007236FD" w:rsidRPr="00DF1318">
        <w:rPr>
          <w:rFonts w:ascii="Pretendard" w:eastAsia="Pretendard" w:hAnsi="Pretendard" w:hint="eastAsia"/>
          <w:spacing w:val="-2"/>
          <w:sz w:val="22"/>
          <w:szCs w:val="22"/>
        </w:rPr>
        <w:t>2.0의</w:t>
      </w:r>
      <w:r w:rsidR="007236FD" w:rsidRPr="00D30294">
        <w:rPr>
          <w:rFonts w:ascii="Pretendard" w:eastAsia="Pretendard" w:hAnsi="Pretendard" w:hint="eastAsia"/>
          <w:spacing w:val="-2"/>
          <w:sz w:val="22"/>
          <w:szCs w:val="22"/>
        </w:rPr>
        <w:t xml:space="preserve"> 막대한 가중치를 받게 되었으나, 오히려 산림파괴와 시장교란으로 문제됨(아래 설명)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38"/>
        <w:gridCol w:w="1189"/>
        <w:gridCol w:w="1189"/>
        <w:gridCol w:w="1434"/>
        <w:gridCol w:w="1434"/>
      </w:tblGrid>
      <w:tr w:rsidR="007236FD" w:rsidRPr="007236FD" w14:paraId="7414948C" w14:textId="77777777" w:rsidTr="00186440">
        <w:trPr>
          <w:jc w:val="center"/>
        </w:trPr>
        <w:tc>
          <w:tcPr>
            <w:tcW w:w="67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99"/>
            <w:vAlign w:val="center"/>
          </w:tcPr>
          <w:p w14:paraId="284288F2" w14:textId="238C0538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FFFFFF" w:themeColor="background1"/>
                <w:szCs w:val="20"/>
              </w:rPr>
            </w:pPr>
            <w:r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0"/>
              </w:rPr>
              <w:t>바이오매스 REC 가중치</w:t>
            </w:r>
          </w:p>
        </w:tc>
      </w:tr>
      <w:tr w:rsidR="007236FD" w:rsidRPr="007236FD" w14:paraId="77B2C358" w14:textId="77777777" w:rsidTr="00186440">
        <w:trPr>
          <w:jc w:val="center"/>
        </w:trPr>
        <w:tc>
          <w:tcPr>
            <w:tcW w:w="152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93B253" w14:textId="77777777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원료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2CF08B" w14:textId="77777777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연소</w:t>
            </w:r>
          </w:p>
          <w:p w14:paraId="7414EEE4" w14:textId="77777777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방식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1D9E55" w14:textId="77777777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발전사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0650" w14:textId="77777777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가동연도</w:t>
            </w:r>
          </w:p>
        </w:tc>
      </w:tr>
      <w:tr w:rsidR="007236FD" w:rsidRPr="007236FD" w14:paraId="4643FAF6" w14:textId="77777777" w:rsidTr="00186440">
        <w:trPr>
          <w:jc w:val="center"/>
        </w:trPr>
        <w:tc>
          <w:tcPr>
            <w:tcW w:w="1520" w:type="dxa"/>
            <w:vMerge/>
            <w:shd w:val="clear" w:color="auto" w:fill="auto"/>
            <w:vAlign w:val="center"/>
          </w:tcPr>
          <w:p w14:paraId="1FFD0526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48BB5826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56317F5F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F049FC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’18.6</w:t>
            </w:r>
            <w:r w:rsidRPr="007236FD">
              <w:rPr>
                <w:rFonts w:ascii="Pretendard" w:eastAsia="Pretendard" w:hAnsi="Pretendard" w:hint="eastAsia"/>
                <w:szCs w:val="20"/>
              </w:rPr>
              <w:t>월 전</w:t>
            </w:r>
          </w:p>
        </w:tc>
        <w:tc>
          <w:tcPr>
            <w:tcW w:w="14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5326A7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’18.6</w:t>
            </w:r>
            <w:r w:rsidRPr="007236FD">
              <w:rPr>
                <w:rFonts w:ascii="Pretendard" w:eastAsia="Pretendard" w:hAnsi="Pretendard" w:hint="eastAsia"/>
                <w:szCs w:val="20"/>
              </w:rPr>
              <w:t>월 후</w:t>
            </w:r>
          </w:p>
        </w:tc>
      </w:tr>
      <w:tr w:rsidR="007236FD" w:rsidRPr="007236FD" w14:paraId="74ED1C4B" w14:textId="77777777" w:rsidTr="00186440">
        <w:trPr>
          <w:jc w:val="center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14:paraId="3FEEB487" w14:textId="4013D5E8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proofErr w:type="spellStart"/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미이용</w:t>
            </w:r>
            <w:proofErr w:type="spellEnd"/>
            <w:r w:rsidRPr="00021A90"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  <w:br/>
            </w:r>
            <w:proofErr w:type="spellStart"/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펠릿ㆍ칩</w:t>
            </w:r>
            <w:proofErr w:type="spellEnd"/>
          </w:p>
        </w:tc>
        <w:tc>
          <w:tcPr>
            <w:tcW w:w="1189" w:type="dxa"/>
            <w:shd w:val="clear" w:color="auto" w:fill="auto"/>
            <w:vAlign w:val="center"/>
          </w:tcPr>
          <w:p w14:paraId="43907416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 w:hint="eastAsia"/>
                <w:szCs w:val="20"/>
              </w:rPr>
              <w:t>전소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17C2500E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8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85D752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2.0</w:t>
            </w:r>
          </w:p>
        </w:tc>
      </w:tr>
      <w:tr w:rsidR="007236FD" w:rsidRPr="007236FD" w14:paraId="13E7CB75" w14:textId="77777777" w:rsidTr="00186440">
        <w:trPr>
          <w:jc w:val="center"/>
        </w:trPr>
        <w:tc>
          <w:tcPr>
            <w:tcW w:w="1520" w:type="dxa"/>
            <w:vMerge/>
            <w:shd w:val="clear" w:color="auto" w:fill="auto"/>
            <w:vAlign w:val="center"/>
          </w:tcPr>
          <w:p w14:paraId="47634C60" w14:textId="77777777" w:rsidR="007236FD" w:rsidRPr="00021A90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14:paraId="4775E4B4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 w:rsidRPr="007236FD">
              <w:rPr>
                <w:rFonts w:ascii="Pretendard" w:eastAsia="Pretendard" w:hAnsi="Pretendard" w:hint="eastAsia"/>
                <w:szCs w:val="20"/>
              </w:rPr>
              <w:t>혼소</w:t>
            </w:r>
            <w:proofErr w:type="spellEnd"/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10D3A177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8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E5FE11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1.5</w:t>
            </w:r>
          </w:p>
        </w:tc>
      </w:tr>
      <w:tr w:rsidR="007236FD" w:rsidRPr="007236FD" w14:paraId="5EE998AF" w14:textId="77777777" w:rsidTr="00186440">
        <w:trPr>
          <w:jc w:val="center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14:paraId="3E74FAD5" w14:textId="77777777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일반</w:t>
            </w:r>
          </w:p>
          <w:p w14:paraId="7CAF3B04" w14:textId="77777777" w:rsid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proofErr w:type="spellStart"/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목재펠릿ㆍ칩</w:t>
            </w:r>
            <w:proofErr w:type="spellEnd"/>
          </w:p>
          <w:p w14:paraId="28C7811E" w14:textId="52DD20BA" w:rsidR="00186440" w:rsidRPr="00186440" w:rsidRDefault="00186440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color w:val="004C99"/>
                <w:szCs w:val="20"/>
              </w:rPr>
            </w:pPr>
            <w:r w:rsidRPr="00186440">
              <w:rPr>
                <w:rFonts w:ascii="Pretendard" w:eastAsia="Pretendard" w:hAnsi="Pretendard" w:hint="eastAsia"/>
                <w:color w:val="004C99"/>
                <w:szCs w:val="20"/>
              </w:rPr>
              <w:t>(</w:t>
            </w:r>
            <w:proofErr w:type="spellStart"/>
            <w:r w:rsidRPr="00186440">
              <w:rPr>
                <w:rFonts w:ascii="Pretendard" w:eastAsia="Pretendard" w:hAnsi="Pretendard" w:hint="eastAsia"/>
                <w:color w:val="004C99"/>
                <w:szCs w:val="20"/>
              </w:rPr>
              <w:t>원목ㆍ수입산</w:t>
            </w:r>
            <w:proofErr w:type="spellEnd"/>
            <w:r w:rsidRPr="00186440">
              <w:rPr>
                <w:rFonts w:ascii="Pretendard" w:eastAsia="Pretendard" w:hAnsi="Pretendard" w:hint="eastAsia"/>
                <w:color w:val="004C99"/>
                <w:szCs w:val="20"/>
              </w:rPr>
              <w:t>)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8B1172C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 w:hint="eastAsia"/>
                <w:szCs w:val="20"/>
              </w:rPr>
              <w:t>전소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0CD29A1A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6E83E2" w14:textId="0E14FE58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1.5</w:t>
            </w:r>
          </w:p>
        </w:tc>
        <w:tc>
          <w:tcPr>
            <w:tcW w:w="14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C61D90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0.5</w:t>
            </w:r>
          </w:p>
        </w:tc>
      </w:tr>
      <w:tr w:rsidR="007236FD" w:rsidRPr="007236FD" w14:paraId="0248DAFA" w14:textId="77777777" w:rsidTr="00186440">
        <w:trPr>
          <w:jc w:val="center"/>
        </w:trPr>
        <w:tc>
          <w:tcPr>
            <w:tcW w:w="1520" w:type="dxa"/>
            <w:vMerge/>
            <w:shd w:val="clear" w:color="auto" w:fill="auto"/>
            <w:vAlign w:val="center"/>
          </w:tcPr>
          <w:p w14:paraId="42935049" w14:textId="77777777" w:rsidR="007236FD" w:rsidRPr="00021A90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287BCAC6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 w:rsidRPr="007236FD">
              <w:rPr>
                <w:rFonts w:ascii="Pretendard" w:eastAsia="Pretendard" w:hAnsi="Pretendard" w:hint="eastAsia"/>
                <w:szCs w:val="20"/>
              </w:rPr>
              <w:t>혼소</w:t>
            </w:r>
            <w:proofErr w:type="spellEnd"/>
          </w:p>
        </w:tc>
        <w:tc>
          <w:tcPr>
            <w:tcW w:w="1189" w:type="dxa"/>
            <w:shd w:val="clear" w:color="auto" w:fill="auto"/>
            <w:vAlign w:val="center"/>
          </w:tcPr>
          <w:p w14:paraId="301EE7FF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 w:hint="eastAsia"/>
                <w:szCs w:val="20"/>
              </w:rPr>
              <w:t>민간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CB6E1DA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1.0</w:t>
            </w:r>
          </w:p>
        </w:tc>
        <w:tc>
          <w:tcPr>
            <w:tcW w:w="14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033538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-</w:t>
            </w:r>
          </w:p>
        </w:tc>
      </w:tr>
      <w:tr w:rsidR="007236FD" w:rsidRPr="007236FD" w14:paraId="11EA6D97" w14:textId="77777777" w:rsidTr="00186440">
        <w:trPr>
          <w:jc w:val="center"/>
        </w:trPr>
        <w:tc>
          <w:tcPr>
            <w:tcW w:w="1520" w:type="dxa"/>
            <w:vMerge/>
            <w:shd w:val="clear" w:color="auto" w:fill="auto"/>
            <w:vAlign w:val="center"/>
          </w:tcPr>
          <w:p w14:paraId="400564D7" w14:textId="77777777" w:rsidR="007236FD" w:rsidRPr="00021A90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29FA528B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14:paraId="033D5F17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 w:hint="eastAsia"/>
                <w:szCs w:val="20"/>
              </w:rPr>
              <w:t>공공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475987F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0.5</w:t>
            </w:r>
          </w:p>
        </w:tc>
        <w:tc>
          <w:tcPr>
            <w:tcW w:w="14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682140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-</w:t>
            </w:r>
          </w:p>
        </w:tc>
      </w:tr>
      <w:tr w:rsidR="007236FD" w:rsidRPr="007236FD" w14:paraId="7759132F" w14:textId="77777777" w:rsidTr="00186440">
        <w:trPr>
          <w:jc w:val="center"/>
        </w:trPr>
        <w:tc>
          <w:tcPr>
            <w:tcW w:w="1520" w:type="dxa"/>
            <w:vMerge w:val="restart"/>
            <w:shd w:val="clear" w:color="auto" w:fill="auto"/>
            <w:vAlign w:val="center"/>
          </w:tcPr>
          <w:p w14:paraId="2A5D39A8" w14:textId="7F594F30" w:rsidR="007236FD" w:rsidRPr="00021A90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바이오-</w:t>
            </w:r>
            <w:r w:rsidRPr="00021A90"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  <w:t>SRF</w:t>
            </w:r>
            <w:r w:rsidRPr="00021A90"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  <w:br/>
            </w:r>
            <w:r w:rsidRPr="00186440">
              <w:rPr>
                <w:rFonts w:ascii="Pretendard" w:eastAsia="Pretendard" w:hAnsi="Pretendard"/>
                <w:color w:val="004C99"/>
                <w:szCs w:val="20"/>
              </w:rPr>
              <w:t>(</w:t>
            </w:r>
            <w:proofErr w:type="spellStart"/>
            <w:r w:rsidRPr="00186440">
              <w:rPr>
                <w:rFonts w:ascii="Pretendard" w:eastAsia="Pretendard" w:hAnsi="Pretendard" w:hint="eastAsia"/>
                <w:color w:val="004C99"/>
                <w:szCs w:val="20"/>
              </w:rPr>
              <w:t>폐목재</w:t>
            </w:r>
            <w:proofErr w:type="spellEnd"/>
            <w:r w:rsidRPr="00186440">
              <w:rPr>
                <w:rFonts w:ascii="Pretendard" w:eastAsia="Pretendard" w:hAnsi="Pretendard" w:hint="eastAsia"/>
                <w:color w:val="004C99"/>
                <w:szCs w:val="20"/>
              </w:rPr>
              <w:t>)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579BCEB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 w:hint="eastAsia"/>
                <w:szCs w:val="20"/>
              </w:rPr>
              <w:t>전소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3A5169E0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577C6E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1.5</w:t>
            </w:r>
          </w:p>
        </w:tc>
        <w:tc>
          <w:tcPr>
            <w:tcW w:w="14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4D81CC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0.25</w:t>
            </w:r>
          </w:p>
        </w:tc>
      </w:tr>
      <w:tr w:rsidR="007236FD" w:rsidRPr="007236FD" w14:paraId="50143FC3" w14:textId="77777777" w:rsidTr="00186440">
        <w:trPr>
          <w:jc w:val="center"/>
        </w:trPr>
        <w:tc>
          <w:tcPr>
            <w:tcW w:w="1520" w:type="dxa"/>
            <w:vMerge/>
            <w:shd w:val="clear" w:color="auto" w:fill="auto"/>
            <w:vAlign w:val="center"/>
          </w:tcPr>
          <w:p w14:paraId="2F41DCA0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14:paraId="0CB9A4FE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 w:rsidRPr="007236FD">
              <w:rPr>
                <w:rFonts w:ascii="Pretendard" w:eastAsia="Pretendard" w:hAnsi="Pretendard" w:hint="eastAsia"/>
                <w:szCs w:val="20"/>
              </w:rPr>
              <w:t>혼소</w:t>
            </w:r>
            <w:proofErr w:type="spellEnd"/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48FB66F6" w14:textId="77777777" w:rsidR="007236FD" w:rsidRPr="007236FD" w:rsidRDefault="007236FD" w:rsidP="00810681">
            <w:pPr>
              <w:pStyle w:val="a4"/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A9B82B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1.0</w:t>
            </w:r>
          </w:p>
        </w:tc>
        <w:tc>
          <w:tcPr>
            <w:tcW w:w="14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0B2A6D" w14:textId="77777777" w:rsidR="007236FD" w:rsidRPr="007236FD" w:rsidRDefault="007236FD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7236FD">
              <w:rPr>
                <w:rFonts w:ascii="Pretendard" w:eastAsia="Pretendard" w:hAnsi="Pretendard"/>
                <w:szCs w:val="20"/>
              </w:rPr>
              <w:t>-</w:t>
            </w:r>
          </w:p>
        </w:tc>
      </w:tr>
    </w:tbl>
    <w:p w14:paraId="053DF3B4" w14:textId="1D72BC79" w:rsidR="00285C78" w:rsidRPr="00285C78" w:rsidRDefault="00021A90" w:rsidP="00810681">
      <w:pPr>
        <w:pStyle w:val="a4"/>
        <w:numPr>
          <w:ilvl w:val="0"/>
          <w:numId w:val="5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높은 가중치에 힘입어 바이오매스 발전량은 2012년 대비 42배 늘어 태양광에 이은 2위의 재생에너지원으로 성장, 풍력의 3배에 달함</w:t>
      </w:r>
    </w:p>
    <w:p w14:paraId="1194FCF9" w14:textId="642EFFBF" w:rsidR="007236FD" w:rsidRPr="000B0141" w:rsidRDefault="007236FD" w:rsidP="00810681">
      <w:pPr>
        <w:pStyle w:val="a4"/>
        <w:numPr>
          <w:ilvl w:val="0"/>
          <w:numId w:val="3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b/>
          <w:bCs/>
          <w:color w:val="004C99"/>
          <w:sz w:val="28"/>
          <w:szCs w:val="28"/>
        </w:rPr>
      </w:pP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바이오매스 REC 가중치</w:t>
      </w:r>
      <w:r w:rsidR="00F23493"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가 불러온 </w:t>
      </w:r>
      <w:r w:rsidR="001A10A7"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기후위기와</w:t>
      </w:r>
      <w:r w:rsidR="00784E77"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 산림파괴</w:t>
      </w:r>
    </w:p>
    <w:p w14:paraId="07BF1E33" w14:textId="20B71905" w:rsidR="00293605" w:rsidRPr="00293605" w:rsidRDefault="00293605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목재는 석탄, 석유, 가스보다 비효율적</w:t>
      </w:r>
      <w:r w:rsidR="003B56C4">
        <w:rPr>
          <w:rFonts w:ascii="Pretendard" w:eastAsia="Pretendard" w:hAnsi="Pretendard" w:hint="eastAsia"/>
          <w:sz w:val="22"/>
          <w:szCs w:val="22"/>
        </w:rPr>
        <w:t>으로,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b/>
          <w:bCs/>
          <w:sz w:val="22"/>
          <w:szCs w:val="22"/>
        </w:rPr>
        <w:t>같은 양의 에너지를 만들기 위해서는 화석연료보다 더 많은 연료를 투입해야 해 그만큼</w:t>
      </w:r>
      <w:r w:rsidR="003B56C4" w:rsidRPr="00DF1318">
        <w:rPr>
          <w:rFonts w:ascii="Pretendard" w:eastAsia="Pretendard" w:hAnsi="Pretendard" w:hint="eastAsia"/>
          <w:b/>
          <w:bCs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b/>
          <w:bCs/>
          <w:sz w:val="22"/>
          <w:szCs w:val="22"/>
        </w:rPr>
        <w:t>많은 온실가스를 배출</w:t>
      </w:r>
      <w:r>
        <w:rPr>
          <w:rFonts w:ascii="Pretendard" w:eastAsia="Pretendard" w:hAnsi="Pretendard" w:hint="eastAsia"/>
          <w:sz w:val="22"/>
          <w:szCs w:val="22"/>
        </w:rPr>
        <w:t>함</w:t>
      </w:r>
    </w:p>
    <w:p w14:paraId="58FE8DA4" w14:textId="23D64EF2" w:rsidR="00293605" w:rsidRPr="00D30294" w:rsidRDefault="00930231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 w:rsidRPr="00810681">
        <w:rPr>
          <w:rFonts w:ascii="Pretendard" w:eastAsia="Pretendard" w:hAnsi="Pretendard" w:hint="eastAsia"/>
          <w:sz w:val="22"/>
          <w:szCs w:val="22"/>
        </w:rPr>
        <w:t xml:space="preserve">국내 </w:t>
      </w:r>
      <w:r w:rsidR="00293605" w:rsidRPr="00810681">
        <w:rPr>
          <w:rFonts w:ascii="Pretendard" w:eastAsia="Pretendard" w:hAnsi="Pretendard" w:hint="eastAsia"/>
          <w:sz w:val="22"/>
          <w:szCs w:val="22"/>
        </w:rPr>
        <w:t>바이오매스</w:t>
      </w:r>
      <w:r w:rsidR="00293605" w:rsidRPr="00810681">
        <w:rPr>
          <w:rFonts w:ascii="Pretendard" w:eastAsia="Pretendard" w:hAnsi="Pretendard"/>
          <w:sz w:val="22"/>
          <w:szCs w:val="22"/>
        </w:rPr>
        <w:t xml:space="preserve"> </w:t>
      </w:r>
      <w:r w:rsidR="00293605" w:rsidRPr="00810681">
        <w:rPr>
          <w:rFonts w:ascii="Pretendard" w:eastAsia="Pretendard" w:hAnsi="Pretendard" w:hint="eastAsia"/>
          <w:sz w:val="22"/>
          <w:szCs w:val="22"/>
        </w:rPr>
        <w:t>발전업계는</w:t>
      </w:r>
      <w:r w:rsidR="00293605" w:rsidRPr="00810681">
        <w:rPr>
          <w:rFonts w:ascii="Pretendard" w:eastAsia="Pretendard" w:hAnsi="Pretendard"/>
          <w:sz w:val="22"/>
          <w:szCs w:val="22"/>
        </w:rPr>
        <w:t xml:space="preserve"> 2022</w:t>
      </w:r>
      <w:r w:rsidR="00293605" w:rsidRPr="00810681">
        <w:rPr>
          <w:rFonts w:ascii="Pretendard" w:eastAsia="Pretendard" w:hAnsi="Pretendard" w:hint="eastAsia"/>
          <w:sz w:val="22"/>
          <w:szCs w:val="22"/>
        </w:rPr>
        <w:t>년</w:t>
      </w:r>
      <w:r w:rsidR="00293605" w:rsidRPr="00810681">
        <w:rPr>
          <w:rFonts w:ascii="Pretendard" w:eastAsia="Pretendard" w:hAnsi="Pretendard"/>
          <w:sz w:val="22"/>
          <w:szCs w:val="22"/>
        </w:rPr>
        <w:t xml:space="preserve"> </w:t>
      </w:r>
      <w:r w:rsidR="00293605" w:rsidRPr="00810681">
        <w:rPr>
          <w:rFonts w:ascii="Pretendard" w:eastAsia="Pretendard" w:hAnsi="Pretendard" w:hint="eastAsia"/>
          <w:sz w:val="22"/>
          <w:szCs w:val="22"/>
        </w:rPr>
        <w:t>한</w:t>
      </w:r>
      <w:r w:rsidR="00293605" w:rsidRPr="00810681">
        <w:rPr>
          <w:rFonts w:ascii="Pretendard" w:eastAsia="Pretendard" w:hAnsi="Pretendard"/>
          <w:sz w:val="22"/>
          <w:szCs w:val="22"/>
        </w:rPr>
        <w:t xml:space="preserve"> </w:t>
      </w:r>
      <w:r w:rsidR="00293605" w:rsidRPr="00810681">
        <w:rPr>
          <w:rFonts w:ascii="Pretendard" w:eastAsia="Pretendard" w:hAnsi="Pretendard" w:hint="eastAsia"/>
          <w:sz w:val="22"/>
          <w:szCs w:val="22"/>
        </w:rPr>
        <w:t>해에만</w:t>
      </w:r>
      <w:r w:rsidR="00293605" w:rsidRPr="00810681">
        <w:rPr>
          <w:rFonts w:ascii="Pretendard" w:eastAsia="Pretendard" w:hAnsi="Pretendard"/>
          <w:sz w:val="22"/>
          <w:szCs w:val="22"/>
        </w:rPr>
        <w:t xml:space="preserve"> </w:t>
      </w:r>
      <w:hyperlink r:id="rId14" w:history="1">
        <w:r w:rsidR="00293605" w:rsidRPr="00D32B17">
          <w:rPr>
            <w:rStyle w:val="a5"/>
            <w:rFonts w:ascii="Pretendard" w:eastAsia="Pretendard" w:hAnsi="Pretendard"/>
            <w:sz w:val="22"/>
            <w:szCs w:val="22"/>
          </w:rPr>
          <w:t>1100</w:t>
        </w:r>
        <w:r w:rsidR="00293605" w:rsidRPr="00D32B17">
          <w:rPr>
            <w:rStyle w:val="a5"/>
            <w:rFonts w:ascii="Pretendard" w:eastAsia="Pretendard" w:hAnsi="Pretendard" w:hint="eastAsia"/>
            <w:sz w:val="22"/>
            <w:szCs w:val="22"/>
          </w:rPr>
          <w:t>만톤이</w:t>
        </w:r>
        <w:r w:rsidR="00293605" w:rsidRPr="00D32B17">
          <w:rPr>
            <w:rStyle w:val="a5"/>
            <w:rFonts w:ascii="Pretendard" w:eastAsia="Pretendard" w:hAnsi="Pretendard"/>
            <w:sz w:val="22"/>
            <w:szCs w:val="22"/>
          </w:rPr>
          <w:t xml:space="preserve"> </w:t>
        </w:r>
        <w:r w:rsidR="00293605" w:rsidRPr="00D32B17">
          <w:rPr>
            <w:rStyle w:val="a5"/>
            <w:rFonts w:ascii="Pretendard" w:eastAsia="Pretendard" w:hAnsi="Pretendard" w:hint="eastAsia"/>
            <w:sz w:val="22"/>
            <w:szCs w:val="22"/>
          </w:rPr>
          <w:t>넘는</w:t>
        </w:r>
        <w:r w:rsidR="00293605" w:rsidRPr="00D32B17">
          <w:rPr>
            <w:rStyle w:val="a5"/>
            <w:rFonts w:ascii="Pretendard" w:eastAsia="Pretendard" w:hAnsi="Pretendard"/>
            <w:sz w:val="22"/>
            <w:szCs w:val="22"/>
          </w:rPr>
          <w:t xml:space="preserve"> </w:t>
        </w:r>
        <w:r w:rsidR="00293605" w:rsidRPr="00D32B17">
          <w:rPr>
            <w:rStyle w:val="a5"/>
            <w:rFonts w:ascii="Pretendard" w:eastAsia="Pretendard" w:hAnsi="Pretendard" w:hint="eastAsia"/>
            <w:sz w:val="22"/>
            <w:szCs w:val="22"/>
          </w:rPr>
          <w:t>이산화탄소를</w:t>
        </w:r>
        <w:r w:rsidR="00293605" w:rsidRPr="00D32B17">
          <w:rPr>
            <w:rStyle w:val="a5"/>
            <w:rFonts w:ascii="Pretendard" w:eastAsia="Pretendard" w:hAnsi="Pretendard"/>
            <w:sz w:val="22"/>
            <w:szCs w:val="22"/>
          </w:rPr>
          <w:t xml:space="preserve"> </w:t>
        </w:r>
        <w:r w:rsidR="00293605" w:rsidRPr="00D32B17">
          <w:rPr>
            <w:rStyle w:val="a5"/>
            <w:rFonts w:ascii="Pretendard" w:eastAsia="Pretendard" w:hAnsi="Pretendard" w:hint="eastAsia"/>
            <w:sz w:val="22"/>
            <w:szCs w:val="22"/>
          </w:rPr>
          <w:t>배출</w:t>
        </w:r>
        <w:r w:rsidR="00FB49FC" w:rsidRPr="00D32B17">
          <w:rPr>
            <w:rStyle w:val="a5"/>
            <w:rFonts w:ascii="Pretendard" w:eastAsia="Pretendard" w:hAnsi="Pretendard" w:hint="eastAsia"/>
            <w:sz w:val="22"/>
            <w:szCs w:val="22"/>
          </w:rPr>
          <w:t>함</w:t>
        </w:r>
      </w:hyperlink>
      <w:r w:rsidR="008B7AB9">
        <w:rPr>
          <w:rFonts w:ascii="Pretendard" w:eastAsia="Pretendard" w:hAnsi="Pretendard" w:hint="eastAsia"/>
          <w:sz w:val="22"/>
          <w:szCs w:val="22"/>
        </w:rPr>
        <w:t xml:space="preserve">(2022년 </w:t>
      </w:r>
      <w:r w:rsidR="0095076A">
        <w:rPr>
          <w:rFonts w:ascii="Pretendard" w:eastAsia="Pretendard" w:hAnsi="Pretendard" w:hint="eastAsia"/>
          <w:sz w:val="22"/>
          <w:szCs w:val="22"/>
        </w:rPr>
        <w:t>우리나라 총 배출량은 약 6억</w:t>
      </w:r>
      <w:r w:rsidR="00354E9E">
        <w:rPr>
          <w:rFonts w:ascii="Pretendard" w:eastAsia="Pretendard" w:hAnsi="Pretendard" w:hint="eastAsia"/>
          <w:sz w:val="22"/>
          <w:szCs w:val="22"/>
        </w:rPr>
        <w:t>5천만톤)</w:t>
      </w:r>
      <w:r w:rsidR="0038396F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2E6209" w:rsidRPr="00D30294">
        <w:rPr>
          <w:rFonts w:ascii="Pretendard" w:eastAsia="Pretendard" w:hAnsi="Pretendard" w:hint="eastAsia"/>
          <w:sz w:val="22"/>
          <w:szCs w:val="22"/>
        </w:rPr>
        <w:t>이는</w:t>
      </w:r>
      <w:r w:rsidR="00293605" w:rsidRPr="00D30294">
        <w:rPr>
          <w:rFonts w:ascii="Pretendard" w:eastAsia="Pretendard" w:hAnsi="Pretendard" w:hint="eastAsia"/>
          <w:sz w:val="22"/>
          <w:szCs w:val="22"/>
        </w:rPr>
        <w:t xml:space="preserve"> 대한민국 농업부문 배출량의 절반이자, 정부가 산림부문 탄소중립 추진전략으로 명시한 연간 840만톤의 탄소흡수원 증진 목표를 이미 넘어선 양</w:t>
      </w:r>
    </w:p>
    <w:p w14:paraId="1D62B637" w14:textId="11570DF3" w:rsidR="003D1EE8" w:rsidRDefault="00293605" w:rsidP="00810681">
      <w:pPr>
        <w:pStyle w:val="a4"/>
        <w:numPr>
          <w:ilvl w:val="1"/>
          <w:numId w:val="5"/>
        </w:numPr>
        <w:wordWrap/>
        <w:overflowPunct w:val="0"/>
        <w:spacing w:after="240"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바이오매스 배출량은 </w:t>
      </w:r>
      <w:r w:rsidR="00E44AB6">
        <w:rPr>
          <w:rFonts w:ascii="Pretendard" w:eastAsia="Pretendard" w:hAnsi="Pretendard" w:hint="eastAsia"/>
          <w:sz w:val="22"/>
          <w:szCs w:val="22"/>
        </w:rPr>
        <w:t xml:space="preserve">온실가스 장부 상 실제 연소되는 에너지 부문이 아닌 나무가 베어지는 토지이용 부문(LULUCF)에서 이미 산정된 것으로 간주하기에, 바이오매스 발전소는 사실상 </w:t>
      </w:r>
      <w:r w:rsidR="00E44AB6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E44AB6">
        <w:rPr>
          <w:rFonts w:ascii="Pretendard" w:eastAsia="Pretendard" w:hAnsi="Pretendard" w:hint="eastAsia"/>
          <w:sz w:val="22"/>
          <w:szCs w:val="22"/>
        </w:rPr>
        <w:t>무배출</w:t>
      </w:r>
      <w:proofErr w:type="spellEnd"/>
      <w:r w:rsidR="00E44AB6">
        <w:rPr>
          <w:rFonts w:ascii="Pretendard" w:eastAsia="Pretendard" w:hAnsi="Pretendard"/>
          <w:sz w:val="22"/>
          <w:szCs w:val="22"/>
        </w:rPr>
        <w:t>’</w:t>
      </w:r>
      <w:r w:rsidR="00E44AB6">
        <w:rPr>
          <w:rFonts w:ascii="Pretendard" w:eastAsia="Pretendard" w:hAnsi="Pretendard" w:hint="eastAsia"/>
          <w:sz w:val="22"/>
          <w:szCs w:val="22"/>
        </w:rPr>
        <w:t>로 취급되며, 정부도 바이오매스 배출량 정보를 공개 거부함</w:t>
      </w:r>
    </w:p>
    <w:p w14:paraId="1F9639E8" w14:textId="01826E9D" w:rsidR="00E44AB6" w:rsidRDefault="00186440" w:rsidP="00810681">
      <w:pPr>
        <w:wordWrap/>
        <w:overflowPunct w:val="0"/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810681">
        <w:rPr>
          <w:noProof/>
        </w:rPr>
        <w:lastRenderedPageBreak/>
        <w:drawing>
          <wp:inline distT="0" distB="0" distL="0" distR="0" wp14:anchorId="03DA2B45" wp14:editId="2A222555">
            <wp:extent cx="5688965" cy="3234906"/>
            <wp:effectExtent l="0" t="0" r="6985" b="3810"/>
            <wp:docPr id="15767797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435E24C-1B89-6C09-499B-687F29A669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828CE47" w14:textId="08B4131F" w:rsidR="00E353C8" w:rsidRPr="00293605" w:rsidRDefault="00BC1A32" w:rsidP="00810681">
      <w:pPr>
        <w:pStyle w:val="a4"/>
        <w:numPr>
          <w:ilvl w:val="0"/>
          <w:numId w:val="5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국내 바이오매스의 75%를 차지하는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산림바이오매스는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숲에서 </w:t>
      </w:r>
      <w:r w:rsidR="00A62EE9">
        <w:rPr>
          <w:rFonts w:ascii="Pretendard" w:eastAsia="Pretendard" w:hAnsi="Pretendard" w:hint="eastAsia"/>
          <w:sz w:val="22"/>
          <w:szCs w:val="22"/>
        </w:rPr>
        <w:t xml:space="preserve">온 </w:t>
      </w:r>
      <w:r>
        <w:rPr>
          <w:rFonts w:ascii="Pretendard" w:eastAsia="Pretendard" w:hAnsi="Pretendard" w:hint="eastAsia"/>
          <w:sz w:val="22"/>
          <w:szCs w:val="22"/>
        </w:rPr>
        <w:t>나무를 연료로 태우기에 지금처럼 높은 REC 가중치는 국내외 산림파괴에 인센티브를 제공하는 역할을 함</w:t>
      </w:r>
    </w:p>
    <w:p w14:paraId="496A87F5" w14:textId="4522218C" w:rsidR="008630B1" w:rsidRDefault="00BC1A32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0.5~1.5의 가중치가 주어지는 일반 바이오매스는 원목 등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고가치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목재나 </w:t>
      </w:r>
      <w:r w:rsidR="008630B1">
        <w:rPr>
          <w:rFonts w:ascii="Pretendard" w:eastAsia="Pretendard" w:hAnsi="Pretendard" w:hint="eastAsia"/>
          <w:sz w:val="22"/>
          <w:szCs w:val="22"/>
        </w:rPr>
        <w:t xml:space="preserve">해외 </w:t>
      </w:r>
      <w:proofErr w:type="spellStart"/>
      <w:r w:rsidR="008630B1">
        <w:rPr>
          <w:rFonts w:ascii="Pretendard" w:eastAsia="Pretendard" w:hAnsi="Pretendard" w:hint="eastAsia"/>
          <w:sz w:val="22"/>
          <w:szCs w:val="22"/>
        </w:rPr>
        <w:t>산림파괴</w:t>
      </w:r>
      <w:r w:rsidRPr="00BC1A32">
        <w:rPr>
          <w:rFonts w:ascii="Pretendard" w:eastAsia="Pretendard" w:hAnsi="Pretendard" w:hint="eastAsia"/>
          <w:sz w:val="22"/>
          <w:szCs w:val="22"/>
        </w:rPr>
        <w:t>ㆍ</w:t>
      </w:r>
      <w:r>
        <w:rPr>
          <w:rFonts w:ascii="Pretendard" w:eastAsia="Pretendard" w:hAnsi="Pretendard" w:hint="eastAsia"/>
          <w:sz w:val="22"/>
          <w:szCs w:val="22"/>
        </w:rPr>
        <w:t>보건안전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문제가 있는 수입산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목재펠릿의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사용을 지원함</w:t>
      </w:r>
    </w:p>
    <w:p w14:paraId="6BA1F769" w14:textId="77777777" w:rsidR="00D82B3F" w:rsidRPr="00810681" w:rsidRDefault="00C77E7E" w:rsidP="00810681">
      <w:pPr>
        <w:pStyle w:val="a4"/>
        <w:numPr>
          <w:ilvl w:val="0"/>
          <w:numId w:val="6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 w:rsidRPr="00810681">
        <w:rPr>
          <w:rFonts w:ascii="Pretendard" w:eastAsia="Pretendard" w:hAnsi="Pretendard" w:hint="eastAsia"/>
          <w:sz w:val="22"/>
          <w:szCs w:val="22"/>
        </w:rPr>
        <w:t xml:space="preserve">2022년 기준 </w:t>
      </w:r>
      <w:r w:rsidR="008630B1" w:rsidRPr="00810681">
        <w:rPr>
          <w:rFonts w:ascii="Pretendard" w:eastAsia="Pretendard" w:hAnsi="Pretendard" w:hint="eastAsia"/>
          <w:sz w:val="22"/>
          <w:szCs w:val="22"/>
        </w:rPr>
        <w:t>국내산 바이오매스의 46%가 원목</w:t>
      </w:r>
      <w:r w:rsidR="00D82B3F" w:rsidRPr="00810681">
        <w:rPr>
          <w:rFonts w:ascii="Pretendard" w:eastAsia="Pretendard" w:hAnsi="Pretendard" w:hint="eastAsia"/>
          <w:sz w:val="22"/>
          <w:szCs w:val="22"/>
        </w:rPr>
        <w:t>으로, 5년 전에 비해 5배 증가함</w:t>
      </w:r>
    </w:p>
    <w:p w14:paraId="14495AC1" w14:textId="3A3D253B" w:rsidR="008630B1" w:rsidRPr="00DF1318" w:rsidRDefault="00B51AF2" w:rsidP="00810681">
      <w:pPr>
        <w:pStyle w:val="a4"/>
        <w:numPr>
          <w:ilvl w:val="0"/>
          <w:numId w:val="6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pacing w:val="-4"/>
          <w:sz w:val="22"/>
          <w:szCs w:val="22"/>
        </w:rPr>
      </w:pPr>
      <w:r w:rsidRPr="00DF1318">
        <w:rPr>
          <w:rFonts w:ascii="Pretendard" w:eastAsia="Pretendard" w:hAnsi="Pretendard" w:hint="eastAsia"/>
          <w:spacing w:val="-4"/>
          <w:sz w:val="22"/>
          <w:szCs w:val="22"/>
        </w:rPr>
        <w:t>국립산림과학원도 연간</w:t>
      </w:r>
      <w:r w:rsidR="00D82B3F" w:rsidRPr="00DF1318">
        <w:rPr>
          <w:rFonts w:ascii="Pretendard" w:eastAsia="Pretendard" w:hAnsi="Pretendard" w:hint="eastAsia"/>
          <w:spacing w:val="-4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pacing w:val="-4"/>
          <w:sz w:val="22"/>
          <w:szCs w:val="22"/>
        </w:rPr>
        <w:t>35만m</w:t>
      </w:r>
      <w:r w:rsidRPr="00DF1318">
        <w:rPr>
          <w:rFonts w:ascii="Pretendard" w:eastAsia="Pretendard" w:hAnsi="Pretendard" w:hint="eastAsia"/>
          <w:spacing w:val="-4"/>
          <w:sz w:val="22"/>
          <w:szCs w:val="22"/>
          <w:vertAlign w:val="superscript"/>
        </w:rPr>
        <w:t>3</w:t>
      </w:r>
      <w:r w:rsidRPr="00DF1318">
        <w:rPr>
          <w:rFonts w:ascii="Pretendard" w:eastAsia="Pretendard" w:hAnsi="Pretendard" w:hint="eastAsia"/>
          <w:spacing w:val="-4"/>
          <w:sz w:val="22"/>
          <w:szCs w:val="22"/>
        </w:rPr>
        <w:t xml:space="preserve">의 원목이 </w:t>
      </w:r>
      <w:proofErr w:type="spellStart"/>
      <w:r w:rsidRPr="00DF1318">
        <w:rPr>
          <w:rFonts w:ascii="Pretendard" w:eastAsia="Pretendard" w:hAnsi="Pretendard" w:hint="eastAsia"/>
          <w:spacing w:val="-4"/>
          <w:sz w:val="22"/>
          <w:szCs w:val="22"/>
        </w:rPr>
        <w:t>미이용</w:t>
      </w:r>
      <w:proofErr w:type="spellEnd"/>
      <w:r w:rsidR="00A15D9E" w:rsidRPr="00DF1318">
        <w:rPr>
          <w:rFonts w:ascii="Pretendard" w:eastAsia="Pretendard" w:hAnsi="Pretendard" w:hint="eastAsia"/>
          <w:spacing w:val="-4"/>
          <w:sz w:val="22"/>
          <w:szCs w:val="22"/>
        </w:rPr>
        <w:t xml:space="preserve"> </w:t>
      </w:r>
      <w:r w:rsidRPr="00DF1318">
        <w:rPr>
          <w:rFonts w:ascii="Pretendard" w:eastAsia="Pretendard" w:hAnsi="Pretendard" w:hint="eastAsia"/>
          <w:spacing w:val="-4"/>
          <w:sz w:val="22"/>
          <w:szCs w:val="22"/>
        </w:rPr>
        <w:t>바이오매스로 혼입되는 것으로 분석</w:t>
      </w:r>
      <w:r w:rsidR="001415A7" w:rsidRPr="00DF1318">
        <w:rPr>
          <w:rFonts w:ascii="Pretendard" w:eastAsia="Pretendard" w:hAnsi="Pretendard" w:hint="eastAsia"/>
          <w:spacing w:val="-4"/>
          <w:sz w:val="22"/>
          <w:szCs w:val="22"/>
        </w:rPr>
        <w:t>함</w:t>
      </w:r>
    </w:p>
    <w:p w14:paraId="1F20B91E" w14:textId="574B4639" w:rsidR="008630B1" w:rsidRPr="008630B1" w:rsidRDefault="008630B1" w:rsidP="00810681">
      <w:pPr>
        <w:pStyle w:val="a4"/>
        <w:numPr>
          <w:ilvl w:val="0"/>
          <w:numId w:val="6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베트남, 인도네시아, 캐나다, 러시아 등지에서 수입되는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목재펠릿은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산림 인증 위조, 자연림 파괴 등 문제가 심각하며, </w:t>
      </w:r>
      <w:r w:rsidR="00C77E7E">
        <w:rPr>
          <w:rFonts w:ascii="Pretendard" w:eastAsia="Pretendard" w:hAnsi="Pretendard" w:hint="eastAsia"/>
          <w:sz w:val="22"/>
          <w:szCs w:val="22"/>
        </w:rPr>
        <w:t>매년 약 44만톤이 독성물질 기준 초과로 추정됨</w:t>
      </w:r>
    </w:p>
    <w:p w14:paraId="6F797AD6" w14:textId="77777777" w:rsidR="00C77E7E" w:rsidRDefault="008630B1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1.5~2.0의 가중치가 주어지는 </w:t>
      </w:r>
      <w:r>
        <w:rPr>
          <w:rFonts w:ascii="Pretendard" w:eastAsia="Pretendard" w:hAnsi="Pretendard"/>
          <w:sz w:val="22"/>
          <w:szCs w:val="22"/>
        </w:rPr>
        <w:t>‘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미이용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산림바이오매스</w:t>
      </w:r>
      <w:proofErr w:type="spellEnd"/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>는 본래 임업부산물 활용이 목적이나, 높은 가중치를 노린 원목 불법 혼입, 느슨한 규정을 악용한 합법 혼입이 만연함</w:t>
      </w:r>
    </w:p>
    <w:p w14:paraId="00BC92B6" w14:textId="2BA4D9C9" w:rsidR="00C77E7E" w:rsidRDefault="00C77E7E" w:rsidP="00810681">
      <w:pPr>
        <w:pStyle w:val="a4"/>
        <w:numPr>
          <w:ilvl w:val="0"/>
          <w:numId w:val="7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proofErr w:type="spellStart"/>
      <w:r>
        <w:rPr>
          <w:rFonts w:ascii="Pretendard" w:eastAsia="Pretendard" w:hAnsi="Pretendard" w:hint="eastAsia"/>
          <w:sz w:val="22"/>
          <w:szCs w:val="22"/>
        </w:rPr>
        <w:t>미이용바이오매스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증명 건의 87%가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모두베기로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벌채, 벌채 주목적이 바이오매스 생산인 경우가 50% 이상, 바이오매스 생산만을 위한 벌채허가도 40%로 분석됨</w:t>
      </w:r>
    </w:p>
    <w:p w14:paraId="3C8A5FD1" w14:textId="7A0EF5FC" w:rsidR="00C77E7E" w:rsidRPr="00810681" w:rsidRDefault="00B51AF2" w:rsidP="00810681">
      <w:pPr>
        <w:pStyle w:val="a4"/>
        <w:numPr>
          <w:ilvl w:val="0"/>
          <w:numId w:val="7"/>
        </w:numPr>
        <w:wordWrap/>
        <w:overflowPunct w:val="0"/>
        <w:spacing w:after="240" w:line="276" w:lineRule="auto"/>
        <w:ind w:leftChars="0"/>
        <w:rPr>
          <w:rFonts w:ascii="Pretendard" w:eastAsia="Pretendard" w:hAnsi="Pretendard"/>
          <w:sz w:val="22"/>
          <w:szCs w:val="22"/>
        </w:rPr>
      </w:pPr>
      <w:r w:rsidRPr="00810681">
        <w:rPr>
          <w:rFonts w:ascii="Pretendard" w:eastAsia="Pretendard" w:hAnsi="Pretendard" w:hint="eastAsia"/>
          <w:sz w:val="22"/>
          <w:szCs w:val="22"/>
        </w:rPr>
        <w:t xml:space="preserve">공공연한 원목 사용에도 불구하고 </w:t>
      </w:r>
      <w:r w:rsidR="00D82B3F" w:rsidRPr="00810681">
        <w:rPr>
          <w:rFonts w:ascii="Pretendard" w:eastAsia="Pretendard" w:hAnsi="Pretendard" w:hint="eastAsia"/>
          <w:sz w:val="22"/>
          <w:szCs w:val="22"/>
        </w:rPr>
        <w:t>업계는</w:t>
      </w:r>
      <w:r w:rsidRPr="0081068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82B3F" w:rsidRPr="00810681">
        <w:rPr>
          <w:rFonts w:ascii="Pretendard" w:eastAsia="Pretendard" w:hAnsi="Pretendard" w:hint="eastAsia"/>
          <w:sz w:val="22"/>
          <w:szCs w:val="22"/>
        </w:rPr>
        <w:t>대부분의</w:t>
      </w:r>
      <w:r w:rsidRPr="00810681">
        <w:rPr>
          <w:rFonts w:ascii="Pretendard" w:eastAsia="Pretendard" w:hAnsi="Pretendard" w:hint="eastAsia"/>
          <w:sz w:val="22"/>
          <w:szCs w:val="22"/>
        </w:rPr>
        <w:t xml:space="preserve"> 국내산 </w:t>
      </w:r>
      <w:r w:rsidR="00C77E7E" w:rsidRPr="00810681">
        <w:rPr>
          <w:rFonts w:ascii="Pretendard" w:eastAsia="Pretendard" w:hAnsi="Pretendard" w:hint="eastAsia"/>
          <w:sz w:val="22"/>
          <w:szCs w:val="22"/>
        </w:rPr>
        <w:t>바이오매스</w:t>
      </w:r>
      <w:r w:rsidRPr="00810681">
        <w:rPr>
          <w:rFonts w:ascii="Pretendard" w:eastAsia="Pretendard" w:hAnsi="Pretendard" w:hint="eastAsia"/>
          <w:sz w:val="22"/>
          <w:szCs w:val="22"/>
        </w:rPr>
        <w:t>를</w:t>
      </w:r>
      <w:r w:rsidR="00C77E7E" w:rsidRPr="00810681">
        <w:rPr>
          <w:rFonts w:ascii="Pretendard" w:eastAsia="Pretendard" w:hAnsi="Pretendard" w:hint="eastAsia"/>
          <w:sz w:val="22"/>
          <w:szCs w:val="22"/>
        </w:rPr>
        <w:t xml:space="preserve"> 미이용으로 </w:t>
      </w:r>
      <w:r w:rsidR="00D82B3F" w:rsidRPr="00D30294">
        <w:rPr>
          <w:rFonts w:ascii="Pretendard" w:eastAsia="Pretendard" w:hAnsi="Pretendard" w:hint="eastAsia"/>
          <w:spacing w:val="-6"/>
          <w:sz w:val="22"/>
          <w:szCs w:val="22"/>
        </w:rPr>
        <w:t>신고</w:t>
      </w:r>
      <w:r w:rsidR="00C77E7E" w:rsidRPr="00D30294">
        <w:rPr>
          <w:rFonts w:ascii="Pretendard" w:eastAsia="Pretendard" w:hAnsi="Pretendard" w:hint="eastAsia"/>
          <w:spacing w:val="-6"/>
          <w:sz w:val="22"/>
          <w:szCs w:val="22"/>
        </w:rPr>
        <w:t xml:space="preserve">해 원목을 미이용으로 </w:t>
      </w:r>
      <w:r w:rsidRPr="00D30294">
        <w:rPr>
          <w:rFonts w:ascii="Pretendard" w:eastAsia="Pretendard" w:hAnsi="Pretendard" w:hint="eastAsia"/>
          <w:spacing w:val="-6"/>
          <w:sz w:val="22"/>
          <w:szCs w:val="22"/>
        </w:rPr>
        <w:t>둔갑</w:t>
      </w:r>
      <w:r w:rsidR="00597E5B">
        <w:rPr>
          <w:rFonts w:ascii="Pretendard" w:eastAsia="Pretendard" w:hAnsi="Pretendard" w:hint="eastAsia"/>
          <w:spacing w:val="-6"/>
          <w:sz w:val="22"/>
          <w:szCs w:val="22"/>
        </w:rPr>
        <w:t>시키</w:t>
      </w:r>
      <w:r w:rsidRPr="00D30294">
        <w:rPr>
          <w:rFonts w:ascii="Pretendard" w:eastAsia="Pretendard" w:hAnsi="Pretendard" w:hint="eastAsia"/>
          <w:spacing w:val="-6"/>
          <w:sz w:val="22"/>
          <w:szCs w:val="22"/>
        </w:rPr>
        <w:t xml:space="preserve">고 최고의 REC 가중치를 </w:t>
      </w:r>
      <w:r w:rsidRPr="00D30294">
        <w:rPr>
          <w:rFonts w:ascii="Pretendard" w:eastAsia="Pretendard" w:hAnsi="Pretendard" w:hint="eastAsia"/>
          <w:spacing w:val="-6"/>
          <w:sz w:val="22"/>
          <w:szCs w:val="22"/>
        </w:rPr>
        <w:lastRenderedPageBreak/>
        <w:t>받는 공급망 비리 정황이 짙음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5"/>
        <w:gridCol w:w="1805"/>
        <w:gridCol w:w="1765"/>
        <w:gridCol w:w="1816"/>
      </w:tblGrid>
      <w:tr w:rsidR="00D82B3F" w:rsidRPr="00BD4B4D" w14:paraId="44F27734" w14:textId="77777777" w:rsidTr="00D82B3F">
        <w:trPr>
          <w:jc w:val="center"/>
        </w:trPr>
        <w:tc>
          <w:tcPr>
            <w:tcW w:w="7140" w:type="dxa"/>
            <w:gridSpan w:val="4"/>
            <w:shd w:val="clear" w:color="auto" w:fill="004C99"/>
            <w:vAlign w:val="center"/>
          </w:tcPr>
          <w:p w14:paraId="4CD93C7D" w14:textId="562FCCC8" w:rsidR="00D82B3F" w:rsidRPr="00D82B3F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 w:rsidRPr="00D82B3F"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0"/>
              </w:rPr>
              <w:t>2022년</w:t>
            </w:r>
            <w:r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0"/>
              </w:rPr>
              <w:t xml:space="preserve"> 국내산 바이오매스 목재수급 및 연료투입 비율</w:t>
            </w:r>
          </w:p>
        </w:tc>
      </w:tr>
      <w:tr w:rsidR="00D82B3F" w:rsidRPr="00BD4B4D" w14:paraId="4FB8D411" w14:textId="77777777" w:rsidTr="00D82B3F">
        <w:trPr>
          <w:jc w:val="center"/>
        </w:trPr>
        <w:tc>
          <w:tcPr>
            <w:tcW w:w="3610" w:type="dxa"/>
            <w:gridSpan w:val="2"/>
            <w:vAlign w:val="center"/>
          </w:tcPr>
          <w:p w14:paraId="4D41F6F1" w14:textId="0D039CCE" w:rsidR="00D82B3F" w:rsidRPr="00EC3DF2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D82B3F">
              <w:rPr>
                <w:rFonts w:ascii="Pretendard" w:eastAsia="Pretendard" w:hAnsi="Pretendard" w:hint="eastAsia"/>
                <w:b/>
                <w:bCs/>
                <w:szCs w:val="20"/>
              </w:rPr>
              <w:t>국내산 목재수급</w:t>
            </w:r>
            <w:r w:rsidR="00EC3DF2" w:rsidRPr="00EC3DF2">
              <w:rPr>
                <w:rFonts w:ascii="Pretendard" w:eastAsia="Pretendard" w:hAnsi="Pretendard" w:hint="eastAsia"/>
                <w:szCs w:val="20"/>
              </w:rPr>
              <w:t>(</w:t>
            </w:r>
            <w:r w:rsidRPr="00D82B3F">
              <w:rPr>
                <w:rFonts w:ascii="Pretendard" w:eastAsia="Pretendard" w:hAnsi="Pretendard" w:hint="eastAsia"/>
                <w:szCs w:val="20"/>
              </w:rPr>
              <w:t>1,000m</w:t>
            </w:r>
            <w:r w:rsidRPr="00D82B3F">
              <w:rPr>
                <w:rFonts w:ascii="Pretendard" w:eastAsia="Pretendard" w:hAnsi="Pretendard" w:hint="eastAsia"/>
                <w:szCs w:val="20"/>
                <w:vertAlign w:val="superscript"/>
              </w:rPr>
              <w:t>3</w:t>
            </w:r>
            <w:r w:rsidRPr="00D82B3F">
              <w:rPr>
                <w:rFonts w:ascii="Pretendard" w:eastAsia="Pretendard" w:hAnsi="Pretendard" w:hint="eastAsia"/>
                <w:szCs w:val="20"/>
              </w:rPr>
              <w:t>, 합 100%)</w:t>
            </w:r>
          </w:p>
        </w:tc>
        <w:tc>
          <w:tcPr>
            <w:tcW w:w="3530" w:type="dxa"/>
            <w:gridSpan w:val="2"/>
          </w:tcPr>
          <w:p w14:paraId="2428E3D3" w14:textId="0082F8E4" w:rsidR="00D82B3F" w:rsidRPr="00EC3DF2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D82B3F">
              <w:rPr>
                <w:rFonts w:ascii="Pretendard" w:eastAsia="Pretendard" w:hAnsi="Pretendard" w:hint="eastAsia"/>
                <w:b/>
                <w:bCs/>
                <w:szCs w:val="20"/>
              </w:rPr>
              <w:t>국내산 연료투입</w:t>
            </w:r>
            <w:r w:rsidRPr="00D82B3F">
              <w:rPr>
                <w:rFonts w:ascii="Pretendard" w:eastAsia="Pretendard" w:hAnsi="Pretendard" w:hint="eastAsia"/>
                <w:szCs w:val="20"/>
              </w:rPr>
              <w:t>(1,000톤, 합 100%)</w:t>
            </w:r>
          </w:p>
        </w:tc>
      </w:tr>
      <w:tr w:rsidR="00D82B3F" w:rsidRPr="00BD4B4D" w14:paraId="549AE2EB" w14:textId="4A158006" w:rsidTr="00D82B3F">
        <w:trPr>
          <w:jc w:val="center"/>
        </w:trPr>
        <w:tc>
          <w:tcPr>
            <w:tcW w:w="1805" w:type="dxa"/>
          </w:tcPr>
          <w:p w14:paraId="2E3DA231" w14:textId="348DEFE5" w:rsidR="00D82B3F" w:rsidRPr="00D82B3F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D82B3F">
              <w:rPr>
                <w:rFonts w:ascii="Pretendard" w:eastAsia="Pretendard" w:hAnsi="Pretendard" w:hint="eastAsia"/>
                <w:szCs w:val="20"/>
              </w:rPr>
              <w:t>원목</w:t>
            </w:r>
          </w:p>
        </w:tc>
        <w:tc>
          <w:tcPr>
            <w:tcW w:w="1805" w:type="dxa"/>
          </w:tcPr>
          <w:p w14:paraId="0D84049A" w14:textId="24C7A8ED" w:rsidR="00D82B3F" w:rsidRPr="00D82B3F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D82B3F">
              <w:rPr>
                <w:rFonts w:ascii="Pretendard" w:eastAsia="Pretendard" w:hAnsi="Pretendard" w:hint="eastAsia"/>
                <w:szCs w:val="20"/>
              </w:rPr>
              <w:t>부산물</w:t>
            </w:r>
          </w:p>
        </w:tc>
        <w:tc>
          <w:tcPr>
            <w:tcW w:w="1765" w:type="dxa"/>
          </w:tcPr>
          <w:p w14:paraId="1CB13069" w14:textId="03D3AE48" w:rsidR="00D82B3F" w:rsidRPr="00D82B3F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D82B3F">
              <w:rPr>
                <w:rFonts w:ascii="Pretendard" w:eastAsia="Pretendard" w:hAnsi="Pretendard" w:hint="eastAsia"/>
                <w:szCs w:val="20"/>
              </w:rPr>
              <w:t>일반 바이오매스</w:t>
            </w:r>
          </w:p>
        </w:tc>
        <w:tc>
          <w:tcPr>
            <w:tcW w:w="1765" w:type="dxa"/>
          </w:tcPr>
          <w:p w14:paraId="35DD317C" w14:textId="7A64C959" w:rsidR="00D82B3F" w:rsidRPr="00D82B3F" w:rsidRDefault="00D82B3F" w:rsidP="00810681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 w:rsidRPr="00D82B3F">
              <w:rPr>
                <w:rFonts w:ascii="Pretendard" w:eastAsia="Pretendard" w:hAnsi="Pretendard" w:hint="eastAsia"/>
                <w:szCs w:val="20"/>
              </w:rPr>
              <w:t>미이용바이오매스</w:t>
            </w:r>
            <w:proofErr w:type="spellEnd"/>
          </w:p>
        </w:tc>
      </w:tr>
      <w:tr w:rsidR="00D82B3F" w:rsidRPr="00BD4B4D" w14:paraId="7A7382FD" w14:textId="6DFB1BFB" w:rsidTr="00D82B3F">
        <w:trPr>
          <w:jc w:val="center"/>
        </w:trPr>
        <w:tc>
          <w:tcPr>
            <w:tcW w:w="1805" w:type="dxa"/>
          </w:tcPr>
          <w:p w14:paraId="506B6693" w14:textId="44B28B62" w:rsidR="00D82B3F" w:rsidRPr="00BD4B4D" w:rsidRDefault="00D82B3F" w:rsidP="00810681">
            <w:pPr>
              <w:wordWrap/>
              <w:overflowPunct w:val="0"/>
              <w:jc w:val="right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490</w:t>
            </w:r>
            <w:r w:rsidRPr="00D82B3F">
              <w:rPr>
                <w:rFonts w:ascii="Pretendard" w:eastAsia="Pretendard" w:hAnsi="Pretendard" w:hint="eastAsia"/>
                <w:b/>
                <w:bCs/>
                <w:color w:val="FA4327"/>
                <w:szCs w:val="20"/>
              </w:rPr>
              <w:t>(46%)</w:t>
            </w:r>
          </w:p>
        </w:tc>
        <w:tc>
          <w:tcPr>
            <w:tcW w:w="1805" w:type="dxa"/>
          </w:tcPr>
          <w:p w14:paraId="434AEEF1" w14:textId="7A076865" w:rsidR="00D82B3F" w:rsidRPr="00BD4B4D" w:rsidRDefault="00D82B3F" w:rsidP="00810681">
            <w:pPr>
              <w:wordWrap/>
              <w:overflowPunct w:val="0"/>
              <w:jc w:val="right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564</w:t>
            </w:r>
            <w:r w:rsidRPr="00D82B3F">
              <w:rPr>
                <w:rFonts w:ascii="Pretendard" w:eastAsia="Pretendard" w:hAnsi="Pretendard" w:hint="eastAsia"/>
                <w:b/>
                <w:bCs/>
                <w:szCs w:val="20"/>
              </w:rPr>
              <w:t>(54%)</w:t>
            </w:r>
          </w:p>
        </w:tc>
        <w:tc>
          <w:tcPr>
            <w:tcW w:w="1765" w:type="dxa"/>
          </w:tcPr>
          <w:p w14:paraId="2CBD6FB7" w14:textId="78E034A9" w:rsidR="00D82B3F" w:rsidRPr="00BD4B4D" w:rsidRDefault="00D82B3F" w:rsidP="00810681">
            <w:pPr>
              <w:wordWrap/>
              <w:overflowPunct w:val="0"/>
              <w:jc w:val="right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154</w:t>
            </w:r>
            <w:r w:rsidRPr="00EC3DF2">
              <w:rPr>
                <w:rFonts w:ascii="Pretendard" w:eastAsia="Pretendard" w:hAnsi="Pretendard" w:hint="eastAsia"/>
                <w:b/>
                <w:bCs/>
                <w:color w:val="FA4327"/>
                <w:szCs w:val="20"/>
              </w:rPr>
              <w:t>(15%)</w:t>
            </w:r>
          </w:p>
        </w:tc>
        <w:tc>
          <w:tcPr>
            <w:tcW w:w="1765" w:type="dxa"/>
          </w:tcPr>
          <w:p w14:paraId="556D6112" w14:textId="4E1C6832" w:rsidR="00D82B3F" w:rsidRPr="00BD4B4D" w:rsidRDefault="00D82B3F" w:rsidP="00810681">
            <w:pPr>
              <w:wordWrap/>
              <w:overflowPunct w:val="0"/>
              <w:jc w:val="right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840</w:t>
            </w:r>
            <w:r w:rsidRPr="00D82B3F">
              <w:rPr>
                <w:rFonts w:ascii="Pretendard" w:eastAsia="Pretendard" w:hAnsi="Pretendard" w:hint="eastAsia"/>
                <w:b/>
                <w:bCs/>
                <w:szCs w:val="20"/>
              </w:rPr>
              <w:t>(85%)</w:t>
            </w:r>
          </w:p>
        </w:tc>
      </w:tr>
    </w:tbl>
    <w:p w14:paraId="455A8418" w14:textId="7230F847" w:rsidR="00C77E7E" w:rsidRDefault="00FB49FC" w:rsidP="00810681">
      <w:pPr>
        <w:pStyle w:val="a4"/>
        <w:numPr>
          <w:ilvl w:val="0"/>
          <w:numId w:val="5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결과적으로, 바이오매스 발전은 2015~2022년간</w:t>
      </w:r>
      <w:r w:rsidDel="00E1074A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4천만톤의 나무를 태워 </w:t>
      </w:r>
      <w:r w:rsidR="005E596C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>6천만톤</w:t>
      </w:r>
      <w:r w:rsidR="004E5441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>이 넘는</w:t>
      </w:r>
      <w:r w:rsidR="005E596C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 이산화탄소를 배출</w:t>
      </w:r>
      <w:r w:rsidR="00E1074A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하면서 </w:t>
      </w:r>
      <w:r w:rsidR="00F5002D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총 </w:t>
      </w:r>
      <w:r w:rsidR="00F710A9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>3조</w:t>
      </w:r>
      <w:r w:rsidR="00441C27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 </w:t>
      </w:r>
      <w:r w:rsidR="00F710A9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>7천억</w:t>
      </w:r>
      <w:r w:rsidR="00E55F64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 </w:t>
      </w:r>
      <w:proofErr w:type="spellStart"/>
      <w:r w:rsidR="00F710A9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>원가량의</w:t>
      </w:r>
      <w:proofErr w:type="spellEnd"/>
      <w:r w:rsidR="00F710A9" w:rsidRPr="009E1CA7">
        <w:rPr>
          <w:rFonts w:ascii="Pretendard" w:eastAsia="Pretendard" w:hAnsi="Pretendard" w:hint="eastAsia"/>
          <w:b/>
          <w:bCs/>
          <w:sz w:val="22"/>
          <w:szCs w:val="22"/>
          <w:u w:val="single"/>
        </w:rPr>
        <w:t xml:space="preserve"> REC</w:t>
      </w:r>
      <w:r w:rsidR="00F710A9">
        <w:rPr>
          <w:rFonts w:ascii="Pretendard" w:eastAsia="Pretendard" w:hAnsi="Pretendard" w:hint="eastAsia"/>
          <w:sz w:val="22"/>
          <w:szCs w:val="22"/>
        </w:rPr>
        <w:t>(매년 약 4700억원)</w:t>
      </w:r>
      <w:r w:rsidR="009E1CA7">
        <w:rPr>
          <w:rFonts w:ascii="Pretendard" w:eastAsia="Pretendard" w:hAnsi="Pretendard" w:hint="eastAsia"/>
          <w:sz w:val="22"/>
          <w:szCs w:val="22"/>
        </w:rPr>
        <w:t>를</w:t>
      </w:r>
      <w:r w:rsidR="00F710A9">
        <w:rPr>
          <w:rFonts w:ascii="Pretendard" w:eastAsia="Pretendard" w:hAnsi="Pretendard" w:hint="eastAsia"/>
          <w:sz w:val="22"/>
          <w:szCs w:val="22"/>
        </w:rPr>
        <w:t xml:space="preserve"> 인정받아 왔음</w:t>
      </w:r>
    </w:p>
    <w:p w14:paraId="410D7EF4" w14:textId="3933AE6E" w:rsidR="001A1080" w:rsidRPr="00D30294" w:rsidRDefault="001A1080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pacing w:val="-14"/>
          <w:sz w:val="22"/>
          <w:szCs w:val="22"/>
        </w:rPr>
      </w:pPr>
      <w:r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이는 </w:t>
      </w:r>
      <w:r w:rsidR="004E5441"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정부가 </w:t>
      </w:r>
      <w:r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공급의무자로 </w:t>
      </w:r>
      <w:r w:rsidR="004E5441"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하여금 </w:t>
      </w:r>
      <w:r w:rsidR="001C760B"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평균 </w:t>
      </w:r>
      <w:r w:rsidR="004E5441" w:rsidRPr="00D30294">
        <w:rPr>
          <w:rFonts w:ascii="Pretendard" w:eastAsia="Pretendard" w:hAnsi="Pretendard" w:hint="eastAsia"/>
          <w:spacing w:val="-14"/>
          <w:sz w:val="22"/>
          <w:szCs w:val="22"/>
        </w:rPr>
        <w:t>6</w:t>
      </w:r>
      <w:r w:rsidR="001C03F6" w:rsidRPr="00D30294">
        <w:rPr>
          <w:rFonts w:ascii="Pretendard" w:eastAsia="Pretendard" w:hAnsi="Pretendard" w:hint="eastAsia"/>
          <w:spacing w:val="-14"/>
          <w:sz w:val="22"/>
          <w:szCs w:val="22"/>
        </w:rPr>
        <w:t>만</w:t>
      </w:r>
      <w:r w:rsidR="00507356"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 </w:t>
      </w:r>
      <w:r w:rsidR="004E5441" w:rsidRPr="00D30294">
        <w:rPr>
          <w:rFonts w:ascii="Pretendard" w:eastAsia="Pretendard" w:hAnsi="Pretendard" w:hint="eastAsia"/>
          <w:spacing w:val="-14"/>
          <w:sz w:val="22"/>
          <w:szCs w:val="22"/>
        </w:rPr>
        <w:t>2000원을</w:t>
      </w:r>
      <w:r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 </w:t>
      </w:r>
      <w:r w:rsidR="004E5441" w:rsidRPr="00D30294">
        <w:rPr>
          <w:rFonts w:ascii="Pretendard" w:eastAsia="Pretendard" w:hAnsi="Pretendard" w:hint="eastAsia"/>
          <w:spacing w:val="-14"/>
          <w:sz w:val="22"/>
          <w:szCs w:val="22"/>
        </w:rPr>
        <w:t>지출해 1톤의 이산화탄소</w:t>
      </w:r>
      <w:r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 </w:t>
      </w:r>
      <w:r w:rsidR="004E5441"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배출을 </w:t>
      </w:r>
      <w:r w:rsidR="001C760B" w:rsidRPr="00D30294">
        <w:rPr>
          <w:rFonts w:ascii="Pretendard" w:eastAsia="Pretendard" w:hAnsi="Pretendard" w:hint="eastAsia"/>
          <w:spacing w:val="-14"/>
          <w:sz w:val="22"/>
          <w:szCs w:val="22"/>
        </w:rPr>
        <w:t>유도한</w:t>
      </w:r>
      <w:r w:rsidRPr="00D30294">
        <w:rPr>
          <w:rFonts w:ascii="Pretendard" w:eastAsia="Pretendard" w:hAnsi="Pretendard" w:hint="eastAsia"/>
          <w:spacing w:val="-14"/>
          <w:sz w:val="22"/>
          <w:szCs w:val="22"/>
        </w:rPr>
        <w:t xml:space="preserve"> 것</w:t>
      </w:r>
    </w:p>
    <w:p w14:paraId="3CBE982A" w14:textId="1A993805" w:rsidR="005E596C" w:rsidRDefault="001A1080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94" w:hanging="357"/>
        <w:rPr>
          <w:rFonts w:ascii="Pretendard" w:eastAsia="Pretendard" w:hAnsi="Pretendard"/>
          <w:sz w:val="22"/>
          <w:szCs w:val="22"/>
        </w:rPr>
      </w:pPr>
      <w:proofErr w:type="spellStart"/>
      <w:r>
        <w:rPr>
          <w:rFonts w:ascii="Pretendard" w:eastAsia="Pretendard" w:hAnsi="Pretendard" w:hint="eastAsia"/>
          <w:sz w:val="22"/>
          <w:szCs w:val="22"/>
        </w:rPr>
        <w:t>배출권거래를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통해</w:t>
      </w:r>
      <w:r w:rsidR="009638CA">
        <w:rPr>
          <w:rFonts w:ascii="Pretendard" w:eastAsia="Pretendard" w:hAnsi="Pretendard" w:hint="eastAsia"/>
          <w:sz w:val="22"/>
          <w:szCs w:val="22"/>
        </w:rPr>
        <w:t xml:space="preserve"> 온실가스 </w:t>
      </w:r>
      <w:r>
        <w:rPr>
          <w:rFonts w:ascii="Pretendard" w:eastAsia="Pretendard" w:hAnsi="Pretendard" w:hint="eastAsia"/>
          <w:sz w:val="22"/>
          <w:szCs w:val="22"/>
        </w:rPr>
        <w:t>1톤</w:t>
      </w:r>
      <w:r w:rsidR="009638CA">
        <w:rPr>
          <w:rFonts w:ascii="Pretendard" w:eastAsia="Pretendard" w:hAnsi="Pretendard" w:hint="eastAsia"/>
          <w:sz w:val="22"/>
          <w:szCs w:val="22"/>
        </w:rPr>
        <w:t xml:space="preserve"> 감축에 드는 </w:t>
      </w:r>
      <w:r>
        <w:rPr>
          <w:rFonts w:ascii="Pretendard" w:eastAsia="Pretendard" w:hAnsi="Pretendard" w:hint="eastAsia"/>
          <w:sz w:val="22"/>
          <w:szCs w:val="22"/>
        </w:rPr>
        <w:t>돈의 2.7배를 들여 추가 배</w:t>
      </w:r>
      <w:r w:rsidR="009638CA">
        <w:rPr>
          <w:rFonts w:ascii="Pretendard" w:eastAsia="Pretendard" w:hAnsi="Pretendard" w:hint="eastAsia"/>
          <w:sz w:val="22"/>
          <w:szCs w:val="22"/>
        </w:rPr>
        <w:t>출을 초래한 셈</w:t>
      </w:r>
    </w:p>
    <w:p w14:paraId="63AF4AB6" w14:textId="086E208B" w:rsidR="005C7BAB" w:rsidRPr="000B0141" w:rsidRDefault="001259F7" w:rsidP="00810681">
      <w:pPr>
        <w:pStyle w:val="a4"/>
        <w:numPr>
          <w:ilvl w:val="0"/>
          <w:numId w:val="3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b/>
          <w:bCs/>
          <w:color w:val="004C99"/>
          <w:sz w:val="28"/>
          <w:szCs w:val="28"/>
        </w:rPr>
      </w:pP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바이오매스와 헤어질 결심을 </w:t>
      </w:r>
      <w:r w:rsidR="00DC2094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요구하는 사회적 논의</w:t>
      </w:r>
    </w:p>
    <w:p w14:paraId="56D21E5A" w14:textId="1C0946F9" w:rsidR="005C7BAB" w:rsidRPr="00810681" w:rsidRDefault="001259F7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바이오매스의 환경성과 과도한 지원의 정합성 논란은 201</w:t>
      </w:r>
      <w:r w:rsidR="00C14CD1">
        <w:rPr>
          <w:rFonts w:ascii="Pretendard" w:eastAsia="Pretendard" w:hAnsi="Pretendard" w:hint="eastAsia"/>
          <w:sz w:val="22"/>
          <w:szCs w:val="22"/>
        </w:rPr>
        <w:t>5</w:t>
      </w:r>
      <w:r>
        <w:rPr>
          <w:rFonts w:ascii="Pretendard" w:eastAsia="Pretendard" w:hAnsi="Pretendard" w:hint="eastAsia"/>
          <w:sz w:val="22"/>
          <w:szCs w:val="22"/>
        </w:rPr>
        <w:t xml:space="preserve">년경부터 </w:t>
      </w:r>
      <w:r w:rsidR="00C14CD1">
        <w:rPr>
          <w:rFonts w:ascii="Pretendard" w:eastAsia="Pretendard" w:hAnsi="Pretendard" w:hint="eastAsia"/>
          <w:sz w:val="22"/>
          <w:szCs w:val="22"/>
        </w:rPr>
        <w:t xml:space="preserve">국회, </w:t>
      </w:r>
      <w:r>
        <w:rPr>
          <w:rFonts w:ascii="Pretendard" w:eastAsia="Pretendard" w:hAnsi="Pretendard" w:hint="eastAsia"/>
          <w:sz w:val="22"/>
          <w:szCs w:val="22"/>
        </w:rPr>
        <w:t xml:space="preserve">감사원, 법원을 </w:t>
      </w:r>
      <w:r w:rsidRPr="00D30294">
        <w:rPr>
          <w:rFonts w:ascii="Pretendard" w:eastAsia="Pretendard" w:hAnsi="Pretendard" w:hint="eastAsia"/>
          <w:spacing w:val="-8"/>
          <w:sz w:val="22"/>
          <w:szCs w:val="22"/>
        </w:rPr>
        <w:t xml:space="preserve">걸쳐 매년 증폭되었으나, 산업부는 </w:t>
      </w:r>
      <w:proofErr w:type="spellStart"/>
      <w:r w:rsidRPr="00D30294">
        <w:rPr>
          <w:rFonts w:ascii="Pretendard" w:eastAsia="Pretendard" w:hAnsi="Pretendard" w:hint="eastAsia"/>
          <w:spacing w:val="-8"/>
          <w:sz w:val="22"/>
          <w:szCs w:val="22"/>
        </w:rPr>
        <w:t>혼소</w:t>
      </w:r>
      <w:proofErr w:type="spellEnd"/>
      <w:r w:rsidRPr="00D30294">
        <w:rPr>
          <w:rFonts w:ascii="Pretendard" w:eastAsia="Pretendard" w:hAnsi="Pretendard" w:hint="eastAsia"/>
          <w:spacing w:val="-8"/>
          <w:sz w:val="22"/>
          <w:szCs w:val="22"/>
        </w:rPr>
        <w:t xml:space="preserve"> REC는 축소하되, 전소 REC는 늘리는 이중적 태도를 보임</w:t>
      </w:r>
    </w:p>
    <w:p w14:paraId="4A147256" w14:textId="3A477FF4" w:rsidR="005C7BAB" w:rsidRDefault="00C14CD1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감사원은 </w:t>
      </w:r>
      <w:r w:rsidR="00D32784">
        <w:rPr>
          <w:rFonts w:ascii="Pretendard" w:eastAsia="Pretendard" w:hAnsi="Pretendard" w:hint="eastAsia"/>
          <w:sz w:val="22"/>
          <w:szCs w:val="22"/>
        </w:rPr>
        <w:t>두 차</w:t>
      </w:r>
      <w:r w:rsidR="00C4188D">
        <w:rPr>
          <w:rFonts w:ascii="Pretendard" w:eastAsia="Pretendard" w:hAnsi="Pretendard" w:hint="eastAsia"/>
          <w:sz w:val="22"/>
          <w:szCs w:val="22"/>
        </w:rPr>
        <w:t>례</w:t>
      </w:r>
      <w:r w:rsidR="00D32784">
        <w:rPr>
          <w:rFonts w:ascii="Pretendard" w:eastAsia="Pretendard" w:hAnsi="Pretendard" w:hint="eastAsia"/>
          <w:sz w:val="22"/>
          <w:szCs w:val="22"/>
        </w:rPr>
        <w:t>(2015, 2016)</w:t>
      </w:r>
      <w:r>
        <w:rPr>
          <w:rFonts w:ascii="Pretendard" w:eastAsia="Pretendard" w:hAnsi="Pretendard" w:hint="eastAsia"/>
          <w:sz w:val="22"/>
          <w:szCs w:val="22"/>
        </w:rPr>
        <w:t xml:space="preserve"> 감사를 통해</w:t>
      </w:r>
      <w:r w:rsidR="00D32784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발전이 </w:t>
      </w:r>
      <w:r w:rsidR="00C4188D">
        <w:rPr>
          <w:rFonts w:ascii="Pretendard" w:eastAsia="Pretendard" w:hAnsi="Pretendard" w:hint="eastAsia"/>
          <w:sz w:val="22"/>
          <w:szCs w:val="22"/>
        </w:rPr>
        <w:t>온실가스 감축 기여도가</w:t>
      </w:r>
      <w:r w:rsidR="00D327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32784" w:rsidRPr="00D30294">
        <w:rPr>
          <w:rFonts w:ascii="Pretendard" w:eastAsia="Pretendard" w:hAnsi="Pretendard" w:hint="eastAsia"/>
          <w:spacing w:val="-6"/>
          <w:sz w:val="22"/>
          <w:szCs w:val="22"/>
        </w:rPr>
        <w:t xml:space="preserve">떨어지며, </w:t>
      </w:r>
      <w:r w:rsidR="00C4188D" w:rsidRPr="00D30294">
        <w:rPr>
          <w:rFonts w:ascii="Pretendard" w:eastAsia="Pretendard" w:hAnsi="Pretendard" w:hint="eastAsia"/>
          <w:spacing w:val="-6"/>
          <w:sz w:val="22"/>
          <w:szCs w:val="22"/>
        </w:rPr>
        <w:t xml:space="preserve">제대로 된 에너지전환이라 볼 수 없기에 </w:t>
      </w:r>
      <w:r w:rsidR="00D32784" w:rsidRPr="00D30294">
        <w:rPr>
          <w:rFonts w:ascii="Pretendard" w:eastAsia="Pretendard" w:hAnsi="Pretendard" w:hint="eastAsia"/>
          <w:spacing w:val="-6"/>
          <w:sz w:val="22"/>
          <w:szCs w:val="22"/>
        </w:rPr>
        <w:t>RPS</w:t>
      </w:r>
      <w:r w:rsidR="00C4188D" w:rsidRPr="00D30294">
        <w:rPr>
          <w:rFonts w:ascii="Pretendard" w:eastAsia="Pretendard" w:hAnsi="Pretendard" w:hint="eastAsia"/>
          <w:spacing w:val="-6"/>
          <w:sz w:val="22"/>
          <w:szCs w:val="22"/>
        </w:rPr>
        <w:t xml:space="preserve"> 취지에 어긋나 가중치 축소를 요구함</w:t>
      </w:r>
    </w:p>
    <w:p w14:paraId="337AE961" w14:textId="7498CFEE" w:rsidR="00C4188D" w:rsidRDefault="002F474D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이후 국정감사에서 REC 가중치 축소에도 퇴출하지 못한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발전이 반복적으로 </w:t>
      </w:r>
      <w:r w:rsidRPr="00F21D4B">
        <w:rPr>
          <w:rFonts w:ascii="Pretendard" w:eastAsia="Pretendard" w:hAnsi="Pretendard" w:hint="eastAsia"/>
          <w:sz w:val="22"/>
          <w:szCs w:val="22"/>
        </w:rPr>
        <w:t xml:space="preserve">지적되었으며, </w:t>
      </w:r>
      <w:proofErr w:type="spellStart"/>
      <w:r w:rsidRPr="00F21D4B">
        <w:rPr>
          <w:rFonts w:ascii="Pretendard" w:eastAsia="Pretendard" w:hAnsi="Pretendard" w:hint="eastAsia"/>
          <w:sz w:val="22"/>
          <w:szCs w:val="22"/>
        </w:rPr>
        <w:t>지역주민ㆍ시민사회의</w:t>
      </w:r>
      <w:proofErr w:type="spellEnd"/>
      <w:r w:rsidRPr="00F21D4B">
        <w:rPr>
          <w:rFonts w:ascii="Pretendard" w:eastAsia="Pretendard" w:hAnsi="Pretendard" w:hint="eastAsia"/>
          <w:sz w:val="22"/>
          <w:szCs w:val="22"/>
        </w:rPr>
        <w:t xml:space="preserve"> 헌법소원(2020), 태양광협동조합의 행정소송</w:t>
      </w:r>
      <w:r w:rsidR="00C83F6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21D4B">
        <w:rPr>
          <w:rFonts w:ascii="Pretendard" w:eastAsia="Pretendard" w:hAnsi="Pretendard" w:hint="eastAsia"/>
          <w:sz w:val="22"/>
          <w:szCs w:val="22"/>
        </w:rPr>
        <w:t>(2021)이 제기됨</w:t>
      </w:r>
    </w:p>
    <w:p w14:paraId="3D8FA3E1" w14:textId="5AC7DCF1" w:rsidR="005B78E0" w:rsidRDefault="005B78E0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2021년, </w:t>
      </w:r>
      <w:r w:rsidR="00617371">
        <w:rPr>
          <w:rFonts w:ascii="Pretendard" w:eastAsia="Pretendard" w:hAnsi="Pretendard" w:hint="eastAsia"/>
          <w:sz w:val="22"/>
          <w:szCs w:val="22"/>
        </w:rPr>
        <w:t>산업부는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5531">
        <w:rPr>
          <w:rFonts w:ascii="Pretendard" w:eastAsia="Pretendard" w:hAnsi="Pretendard" w:hint="eastAsia"/>
          <w:sz w:val="22"/>
          <w:szCs w:val="22"/>
        </w:rPr>
        <w:t>산림청의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 xml:space="preserve">30억그루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나무베기</w:t>
      </w:r>
      <w:proofErr w:type="spellEnd"/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0A5531">
        <w:rPr>
          <w:rFonts w:ascii="Pretendard" w:eastAsia="Pretendard" w:hAnsi="Pretendard" w:hint="eastAsia"/>
          <w:sz w:val="22"/>
          <w:szCs w:val="22"/>
        </w:rPr>
        <w:t xml:space="preserve">촉발된 </w:t>
      </w:r>
      <w:r>
        <w:rPr>
          <w:rFonts w:ascii="Pretendard" w:eastAsia="Pretendard" w:hAnsi="Pretendard" w:hint="eastAsia"/>
          <w:sz w:val="22"/>
          <w:szCs w:val="22"/>
        </w:rPr>
        <w:t>전국민적 논란</w:t>
      </w:r>
      <w:r w:rsidR="000F2A0E">
        <w:rPr>
          <w:rFonts w:ascii="Pretendard" w:eastAsia="Pretendard" w:hAnsi="Pretendard" w:hint="eastAsia"/>
          <w:sz w:val="22"/>
          <w:szCs w:val="22"/>
        </w:rPr>
        <w:t>과 학계의 경고</w:t>
      </w:r>
      <w:r>
        <w:rPr>
          <w:rFonts w:ascii="Pretendard" w:eastAsia="Pretendard" w:hAnsi="Pretendard" w:hint="eastAsia"/>
          <w:sz w:val="22"/>
          <w:szCs w:val="22"/>
        </w:rPr>
        <w:t xml:space="preserve"> 속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미이용바이오매스의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관리</w:t>
      </w:r>
      <w:r w:rsidR="009273EA" w:rsidRPr="00A41861">
        <w:rPr>
          <w:rFonts w:ascii="Pretendard" w:eastAsia="Pretendard" w:hAnsi="Pretendard" w:hint="eastAsia"/>
          <w:sz w:val="22"/>
          <w:szCs w:val="22"/>
        </w:rPr>
        <w:t>ㆍ</w:t>
      </w:r>
      <w:r>
        <w:rPr>
          <w:rFonts w:ascii="Pretendard" w:eastAsia="Pretendard" w:hAnsi="Pretendard" w:hint="eastAsia"/>
          <w:sz w:val="22"/>
          <w:szCs w:val="22"/>
        </w:rPr>
        <w:t>감독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부실을 인정하면서도 기존의 </w:t>
      </w:r>
      <w:r w:rsidR="009E2BE8">
        <w:rPr>
          <w:rFonts w:ascii="Pretendard" w:eastAsia="Pretendard" w:hAnsi="Pretendard" w:hint="eastAsia"/>
          <w:sz w:val="22"/>
          <w:szCs w:val="22"/>
        </w:rPr>
        <w:t>가중치를 모두 유지함</w:t>
      </w:r>
    </w:p>
    <w:p w14:paraId="2581B8A7" w14:textId="1280A801" w:rsidR="001A10A7" w:rsidRPr="00293605" w:rsidRDefault="001A10A7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REC 발급 대상 목재는 </w:t>
      </w:r>
      <w:proofErr w:type="spellStart"/>
      <w:r w:rsidR="001A11EC">
        <w:rPr>
          <w:rFonts w:ascii="Pretendard" w:eastAsia="Pretendard" w:hAnsi="Pretendard" w:hint="eastAsia"/>
          <w:sz w:val="22"/>
          <w:szCs w:val="22"/>
        </w:rPr>
        <w:t>가구</w:t>
      </w:r>
      <w:r w:rsidR="00A41861" w:rsidRPr="00A41861">
        <w:rPr>
          <w:rFonts w:ascii="Pretendard" w:eastAsia="Pretendard" w:hAnsi="Pretendard" w:hint="eastAsia"/>
          <w:sz w:val="22"/>
          <w:szCs w:val="22"/>
        </w:rPr>
        <w:t>ㆍ</w:t>
      </w:r>
      <w:r w:rsidR="001A11EC">
        <w:rPr>
          <w:rFonts w:ascii="Pretendard" w:eastAsia="Pretendard" w:hAnsi="Pretendard" w:hint="eastAsia"/>
          <w:sz w:val="22"/>
          <w:szCs w:val="22"/>
        </w:rPr>
        <w:t>건축자재를</w:t>
      </w:r>
      <w:proofErr w:type="spellEnd"/>
      <w:r w:rsidR="00A41861">
        <w:rPr>
          <w:rFonts w:ascii="Pretendard" w:eastAsia="Pretendard" w:hAnsi="Pretendard" w:hint="eastAsia"/>
          <w:sz w:val="22"/>
          <w:szCs w:val="22"/>
        </w:rPr>
        <w:t xml:space="preserve"> 만드는 </w:t>
      </w:r>
      <w:r w:rsidR="00221531">
        <w:rPr>
          <w:rFonts w:ascii="Pretendard" w:eastAsia="Pretendard" w:hAnsi="Pretendard" w:hint="eastAsia"/>
          <w:sz w:val="22"/>
          <w:szCs w:val="22"/>
        </w:rPr>
        <w:t xml:space="preserve">기존 </w:t>
      </w:r>
      <w:proofErr w:type="spellStart"/>
      <w:r w:rsidR="00221531">
        <w:rPr>
          <w:rFonts w:ascii="Pretendard" w:eastAsia="Pretendard" w:hAnsi="Pretendard" w:hint="eastAsia"/>
          <w:sz w:val="22"/>
          <w:szCs w:val="22"/>
        </w:rPr>
        <w:t>목재</w:t>
      </w:r>
      <w:r w:rsidR="001A11EC">
        <w:rPr>
          <w:rFonts w:ascii="Pretendard" w:eastAsia="Pretendard" w:hAnsi="Pretendard" w:hint="eastAsia"/>
          <w:sz w:val="22"/>
          <w:szCs w:val="22"/>
        </w:rPr>
        <w:t>산업</w:t>
      </w:r>
      <w:r w:rsidR="00A41861" w:rsidRPr="00A41861">
        <w:rPr>
          <w:rFonts w:ascii="Pretendard" w:eastAsia="Pretendard" w:hAnsi="Pretendard" w:hint="eastAsia"/>
          <w:sz w:val="22"/>
          <w:szCs w:val="22"/>
        </w:rPr>
        <w:t>ㆍ</w:t>
      </w:r>
      <w:r w:rsidR="005C1772">
        <w:rPr>
          <w:rFonts w:ascii="Pretendard" w:eastAsia="Pretendard" w:hAnsi="Pretendard" w:hint="eastAsia"/>
          <w:sz w:val="22"/>
          <w:szCs w:val="22"/>
        </w:rPr>
        <w:t>재활용산업이</w:t>
      </w:r>
      <w:proofErr w:type="spellEnd"/>
      <w:r w:rsidR="00221531">
        <w:rPr>
          <w:rFonts w:ascii="Pretendard" w:eastAsia="Pretendard" w:hAnsi="Pretendard" w:hint="eastAsia"/>
          <w:sz w:val="22"/>
          <w:szCs w:val="22"/>
        </w:rPr>
        <w:t xml:space="preserve"> 활용해오던 원자재로, 발전업계</w:t>
      </w:r>
      <w:r w:rsidR="00A41861">
        <w:rPr>
          <w:rFonts w:ascii="Pretendard" w:eastAsia="Pretendard" w:hAnsi="Pretendard" w:hint="eastAsia"/>
          <w:sz w:val="22"/>
          <w:szCs w:val="22"/>
        </w:rPr>
        <w:t>가</w:t>
      </w:r>
      <w:r w:rsidR="00A805A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41861">
        <w:rPr>
          <w:rFonts w:ascii="Pretendard" w:eastAsia="Pretendard" w:hAnsi="Pretendard" w:hint="eastAsia"/>
          <w:sz w:val="22"/>
          <w:szCs w:val="22"/>
        </w:rPr>
        <w:t xml:space="preserve">누리는 </w:t>
      </w:r>
      <w:r w:rsidR="00221531">
        <w:rPr>
          <w:rFonts w:ascii="Pretendard" w:eastAsia="Pretendard" w:hAnsi="Pretendard" w:hint="eastAsia"/>
          <w:sz w:val="22"/>
          <w:szCs w:val="22"/>
        </w:rPr>
        <w:t>정책보조</w:t>
      </w:r>
      <w:r w:rsidR="009E2BE8">
        <w:rPr>
          <w:rFonts w:ascii="Pretendard" w:eastAsia="Pretendard" w:hAnsi="Pretendard" w:hint="eastAsia"/>
          <w:sz w:val="22"/>
          <w:szCs w:val="22"/>
        </w:rPr>
        <w:t>가</w:t>
      </w:r>
      <w:r w:rsidR="00221531">
        <w:rPr>
          <w:rFonts w:ascii="Pretendard" w:eastAsia="Pretendard" w:hAnsi="Pretendard" w:hint="eastAsia"/>
          <w:sz w:val="22"/>
          <w:szCs w:val="22"/>
        </w:rPr>
        <w:t xml:space="preserve"> 원재료 쏠</w:t>
      </w:r>
      <w:r w:rsidR="001A11EC">
        <w:rPr>
          <w:rFonts w:ascii="Pretendard" w:eastAsia="Pretendard" w:hAnsi="Pretendard" w:hint="eastAsia"/>
          <w:sz w:val="22"/>
          <w:szCs w:val="22"/>
        </w:rPr>
        <w:t xml:space="preserve">림, </w:t>
      </w:r>
      <w:r w:rsidR="00221531">
        <w:rPr>
          <w:rFonts w:ascii="Pretendard" w:eastAsia="Pretendard" w:hAnsi="Pretendard" w:hint="eastAsia"/>
          <w:sz w:val="22"/>
          <w:szCs w:val="22"/>
        </w:rPr>
        <w:t>가격 상승</w:t>
      </w:r>
      <w:r w:rsidR="001A11EC">
        <w:rPr>
          <w:rFonts w:ascii="Pretendard" w:eastAsia="Pretendard" w:hAnsi="Pretendard" w:hint="eastAsia"/>
          <w:sz w:val="22"/>
          <w:szCs w:val="22"/>
        </w:rPr>
        <w:t xml:space="preserve">, 시장 왜곡을 </w:t>
      </w:r>
      <w:r w:rsidR="00A805AF">
        <w:rPr>
          <w:rFonts w:ascii="Pretendard" w:eastAsia="Pretendard" w:hAnsi="Pretendard" w:hint="eastAsia"/>
          <w:sz w:val="22"/>
          <w:szCs w:val="22"/>
        </w:rPr>
        <w:t>초래함</w:t>
      </w:r>
    </w:p>
    <w:p w14:paraId="7C95AE2A" w14:textId="618FF505" w:rsidR="001A10A7" w:rsidRDefault="005C1772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국내 목재수급의 감소세에서 바이오매스용 목재 사용은 </w:t>
      </w:r>
      <w:r w:rsidR="009E36BC">
        <w:rPr>
          <w:rFonts w:ascii="Pretendard" w:eastAsia="Pretendard" w:hAnsi="Pretendard" w:hint="eastAsia"/>
          <w:sz w:val="22"/>
          <w:szCs w:val="22"/>
        </w:rPr>
        <w:t>2022년 기준 5년 전</w:t>
      </w:r>
      <w:r>
        <w:rPr>
          <w:rFonts w:ascii="Pretendard" w:eastAsia="Pretendard" w:hAnsi="Pretendard" w:hint="eastAsia"/>
          <w:sz w:val="22"/>
          <w:szCs w:val="22"/>
        </w:rPr>
        <w:t xml:space="preserve"> 대비 6배 증가한 반면,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펄프</w:t>
      </w:r>
      <w:r w:rsidRPr="00221531">
        <w:rPr>
          <w:rFonts w:ascii="Pretendard" w:eastAsia="Pretendard" w:hAnsi="Pretendard" w:hint="eastAsia"/>
          <w:sz w:val="22"/>
          <w:szCs w:val="22"/>
        </w:rPr>
        <w:t>ㆍ</w:t>
      </w:r>
      <w:r>
        <w:rPr>
          <w:rFonts w:ascii="Pretendard" w:eastAsia="Pretendard" w:hAnsi="Pretendard" w:hint="eastAsia"/>
          <w:sz w:val="22"/>
          <w:szCs w:val="22"/>
        </w:rPr>
        <w:t>보드는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B74948">
        <w:rPr>
          <w:rFonts w:ascii="Pretendard" w:eastAsia="Pretendard" w:hAnsi="Pretendard" w:hint="eastAsia"/>
          <w:sz w:val="22"/>
          <w:szCs w:val="22"/>
        </w:rPr>
        <w:t>29%p</w:t>
      </w:r>
      <w:r>
        <w:rPr>
          <w:rFonts w:ascii="Pretendard" w:eastAsia="Pretendard" w:hAnsi="Pretendard" w:hint="eastAsia"/>
          <w:sz w:val="22"/>
          <w:szCs w:val="22"/>
        </w:rPr>
        <w:t xml:space="preserve"> 감소</w:t>
      </w:r>
      <w:r w:rsidR="001A11EC">
        <w:rPr>
          <w:rFonts w:ascii="Pretendard" w:eastAsia="Pretendard" w:hAnsi="Pretendard" w:hint="eastAsia"/>
          <w:sz w:val="22"/>
          <w:szCs w:val="22"/>
        </w:rPr>
        <w:t>해 공장 가동 중단 등 어려움을 겪음</w:t>
      </w:r>
    </w:p>
    <w:p w14:paraId="70D476C6" w14:textId="4ADD183A" w:rsidR="005C1772" w:rsidRDefault="009E36BC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 xml:space="preserve">2019년 시장 도입 이래 7배 증가한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미이용바이오매스는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전 품목이 </w:t>
      </w:r>
      <w:proofErr w:type="spellStart"/>
      <w:r w:rsidR="00086D2F" w:rsidRPr="00F21D4B">
        <w:rPr>
          <w:rFonts w:ascii="Pretendard" w:eastAsia="Pretendard" w:hAnsi="Pretendard" w:hint="eastAsia"/>
          <w:sz w:val="22"/>
          <w:szCs w:val="22"/>
        </w:rPr>
        <w:t>펄프</w:t>
      </w:r>
      <w:r w:rsidR="007D0F45" w:rsidRPr="00F21D4B">
        <w:rPr>
          <w:rFonts w:ascii="Pretendard" w:eastAsia="Pretendard" w:hAnsi="Pretendard" w:hint="eastAsia"/>
          <w:sz w:val="22"/>
          <w:szCs w:val="22"/>
        </w:rPr>
        <w:t>ㆍ</w:t>
      </w:r>
      <w:r w:rsidR="00086D2F" w:rsidRPr="00F21D4B">
        <w:rPr>
          <w:rFonts w:ascii="Pretendard" w:eastAsia="Pretendard" w:hAnsi="Pretendard" w:hint="eastAsia"/>
          <w:sz w:val="22"/>
          <w:szCs w:val="22"/>
        </w:rPr>
        <w:t>보드</w:t>
      </w:r>
      <w:r w:rsidR="007D0F45" w:rsidRPr="00F21D4B">
        <w:rPr>
          <w:rFonts w:ascii="Pretendard" w:eastAsia="Pretendard" w:hAnsi="Pretendard" w:hint="eastAsia"/>
          <w:sz w:val="22"/>
          <w:szCs w:val="22"/>
        </w:rPr>
        <w:t>ㆍ</w:t>
      </w:r>
      <w:r w:rsidR="007D0F45">
        <w:rPr>
          <w:rFonts w:ascii="Pretendard" w:eastAsia="Pretendard" w:hAnsi="Pretendard" w:hint="eastAsia"/>
          <w:sz w:val="22"/>
          <w:szCs w:val="22"/>
        </w:rPr>
        <w:t>합판</w:t>
      </w:r>
      <w:proofErr w:type="spellEnd"/>
      <w:r w:rsidR="00086D2F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산업과 원자재 경합 중</w:t>
      </w:r>
    </w:p>
    <w:p w14:paraId="31B66146" w14:textId="11D8B27D" w:rsidR="005E596C" w:rsidRDefault="001A11EC" w:rsidP="00810681">
      <w:pPr>
        <w:pStyle w:val="a4"/>
        <w:numPr>
          <w:ilvl w:val="1"/>
          <w:numId w:val="3"/>
        </w:numPr>
        <w:wordWrap/>
        <w:overflowPunct w:val="0"/>
        <w:spacing w:after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장기간 탄소를 격리할 수 있는 고부가가치 상품으로 활용 가능한 </w:t>
      </w:r>
      <w:r w:rsidR="00537CD6">
        <w:rPr>
          <w:rFonts w:ascii="Pretendard" w:eastAsia="Pretendard" w:hAnsi="Pretendard" w:hint="eastAsia"/>
          <w:sz w:val="22"/>
          <w:szCs w:val="22"/>
        </w:rPr>
        <w:t xml:space="preserve">수확 </w:t>
      </w:r>
      <w:r>
        <w:rPr>
          <w:rFonts w:ascii="Pretendard" w:eastAsia="Pretendard" w:hAnsi="Pretendard" w:hint="eastAsia"/>
          <w:sz w:val="22"/>
          <w:szCs w:val="22"/>
        </w:rPr>
        <w:t xml:space="preserve">목재를 곧바로 발전소 연료로 </w:t>
      </w:r>
      <w:r w:rsidR="00537CD6">
        <w:rPr>
          <w:rFonts w:ascii="Pretendard" w:eastAsia="Pretendard" w:hAnsi="Pretendard" w:hint="eastAsia"/>
          <w:sz w:val="22"/>
          <w:szCs w:val="22"/>
        </w:rPr>
        <w:t xml:space="preserve">태우는 업계 </w:t>
      </w:r>
      <w:r w:rsidR="00BF550A">
        <w:rPr>
          <w:rFonts w:ascii="Pretendard" w:eastAsia="Pretendard" w:hAnsi="Pretendard" w:hint="eastAsia"/>
          <w:sz w:val="22"/>
          <w:szCs w:val="22"/>
        </w:rPr>
        <w:t xml:space="preserve">실태는 </w:t>
      </w:r>
      <w:r w:rsidR="00537CD6">
        <w:rPr>
          <w:rFonts w:ascii="Pretendard" w:eastAsia="Pretendard" w:hAnsi="Pretendard" w:hint="eastAsia"/>
          <w:sz w:val="22"/>
          <w:szCs w:val="22"/>
        </w:rPr>
        <w:t xml:space="preserve">자원 낭비를 </w:t>
      </w:r>
      <w:r w:rsidR="00697E85">
        <w:rPr>
          <w:rFonts w:ascii="Pretendard" w:eastAsia="Pretendard" w:hAnsi="Pretendard" w:hint="eastAsia"/>
          <w:sz w:val="22"/>
          <w:szCs w:val="22"/>
        </w:rPr>
        <w:t>유도하는</w:t>
      </w:r>
      <w:r w:rsidR="00BF550A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537CD6">
        <w:rPr>
          <w:rFonts w:ascii="Pretendard" w:eastAsia="Pretendard" w:hAnsi="Pretendard" w:hint="eastAsia"/>
          <w:sz w:val="22"/>
          <w:szCs w:val="22"/>
        </w:rPr>
        <w:t>에너지</w:t>
      </w:r>
      <w:r w:rsidR="00537CD6" w:rsidRPr="00221531">
        <w:rPr>
          <w:rFonts w:ascii="Pretendard" w:eastAsia="Pretendard" w:hAnsi="Pretendard" w:hint="eastAsia"/>
          <w:sz w:val="22"/>
          <w:szCs w:val="22"/>
        </w:rPr>
        <w:t>ㆍ</w:t>
      </w:r>
      <w:r w:rsidR="00537CD6">
        <w:rPr>
          <w:rFonts w:ascii="Pretendard" w:eastAsia="Pretendard" w:hAnsi="Pretendard" w:hint="eastAsia"/>
          <w:sz w:val="22"/>
          <w:szCs w:val="22"/>
        </w:rPr>
        <w:t>산림</w:t>
      </w:r>
      <w:proofErr w:type="spellEnd"/>
      <w:r w:rsidR="00537CD6">
        <w:rPr>
          <w:rFonts w:ascii="Pretendard" w:eastAsia="Pretendard" w:hAnsi="Pretendard" w:hint="eastAsia"/>
          <w:sz w:val="22"/>
          <w:szCs w:val="22"/>
        </w:rPr>
        <w:t xml:space="preserve"> 정책의 결과</w:t>
      </w:r>
    </w:p>
    <w:p w14:paraId="23449736" w14:textId="4F7E3F86" w:rsidR="00243F4C" w:rsidRDefault="00C0707D" w:rsidP="00810681">
      <w:pPr>
        <w:wordWrap/>
        <w:overflowPunct w:val="0"/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C0707D">
        <w:rPr>
          <w:rFonts w:ascii="Pretendard" w:eastAsia="Pretendard" w:hAnsi="Pretendard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957E1DB" wp14:editId="73114D6C">
                <wp:simplePos x="0" y="0"/>
                <wp:positionH relativeFrom="column">
                  <wp:posOffset>2690495</wp:posOffset>
                </wp:positionH>
                <wp:positionV relativeFrom="paragraph">
                  <wp:posOffset>1790473</wp:posOffset>
                </wp:positionV>
                <wp:extent cx="802256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2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33CD" w14:textId="6F5EA68C" w:rsidR="00C0707D" w:rsidRPr="00C0707D" w:rsidRDefault="00C0707D" w:rsidP="00C0707D">
                            <w:pPr>
                              <w:shd w:val="clear" w:color="auto" w:fill="595959" w:themeFill="text1" w:themeFillTint="A6"/>
                              <w:jc w:val="center"/>
                              <w:rPr>
                                <w:rFonts w:ascii="Pretendard" w:eastAsia="Pretendard" w:hAnsi="Pretendard"/>
                                <w:color w:val="FFFFFF" w:themeColor="background1"/>
                              </w:rPr>
                            </w:pPr>
                            <w:r w:rsidRPr="00C0707D">
                              <w:rPr>
                                <w:rFonts w:ascii="Pretendard" w:eastAsia="Pretendard" w:hAnsi="Pretendard" w:hint="eastAsia"/>
                                <w:color w:val="FFFFFF" w:themeColor="background1"/>
                              </w:rPr>
                              <w:t>원자재 경합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7E1DB" id="Text Box 2" o:spid="_x0000_s1028" type="#_x0000_t202" style="position:absolute;left:0;text-align:left;margin-left:211.85pt;margin-top:141pt;width:63.15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" filled="f" stroked="f">
                <v:textbox style="mso-fit-shape-to-text:t">
                  <w:txbxContent>
                    <w:p w14:paraId="788633CD" w14:textId="6F5EA68C" w:rsidR="00C0707D" w:rsidRPr="00C0707D" w:rsidRDefault="00C0707D" w:rsidP="00C0707D">
                      <w:pPr>
                        <w:shd w:val="clear" w:color="auto" w:fill="595959" w:themeFill="text1" w:themeFillTint="A6"/>
                        <w:jc w:val="center"/>
                        <w:rPr>
                          <w:rFonts w:ascii="Pretendard" w:eastAsia="Pretendard" w:hAnsi="Pretendard"/>
                          <w:color w:val="FFFFFF" w:themeColor="background1"/>
                        </w:rPr>
                      </w:pPr>
                      <w:r w:rsidRPr="00C0707D">
                        <w:rPr>
                          <w:rFonts w:ascii="Pretendard" w:eastAsia="Pretendard" w:hAnsi="Pretendard" w:hint="eastAsia"/>
                          <w:color w:val="FFFFFF" w:themeColor="background1"/>
                        </w:rPr>
                        <w:t>원자재 경합</w:t>
                      </w:r>
                    </w:p>
                  </w:txbxContent>
                </v:textbox>
              </v:shape>
            </w:pict>
          </mc:Fallback>
        </mc:AlternateContent>
      </w:r>
      <w:r w:rsidR="00243F4C" w:rsidRPr="00810681">
        <w:rPr>
          <w:noProof/>
          <w:shd w:val="clear" w:color="auto" w:fill="004C99"/>
        </w:rPr>
        <w:drawing>
          <wp:inline distT="0" distB="0" distL="0" distR="0" wp14:anchorId="693C9542" wp14:editId="69EADFA2">
            <wp:extent cx="4319905" cy="3524250"/>
            <wp:effectExtent l="0" t="0" r="4445" b="0"/>
            <wp:docPr id="6113009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CE3BD7-EE9A-A7CB-EA5E-1BD26B90F0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8262B1" w14:textId="7D46F654" w:rsidR="00243F4C" w:rsidRDefault="00C47B38" w:rsidP="00810681">
      <w:pPr>
        <w:pStyle w:val="a4"/>
        <w:numPr>
          <w:ilvl w:val="0"/>
          <w:numId w:val="5"/>
        </w:numPr>
        <w:wordWrap/>
        <w:overflowPunct w:val="0"/>
        <w:spacing w:before="240" w:after="240"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그간의</w:t>
      </w:r>
      <w:r w:rsidR="00A805AF">
        <w:rPr>
          <w:rFonts w:ascii="Pretendard" w:eastAsia="Pretendard" w:hAnsi="Pretendard" w:hint="eastAsia"/>
          <w:sz w:val="22"/>
          <w:szCs w:val="22"/>
        </w:rPr>
        <w:t xml:space="preserve"> 바이오매스 논란은 </w:t>
      </w:r>
      <w:r w:rsidR="001451D2">
        <w:rPr>
          <w:rFonts w:ascii="Pretendard" w:eastAsia="Pretendard" w:hAnsi="Pretendard" w:hint="eastAsia"/>
          <w:sz w:val="22"/>
          <w:szCs w:val="22"/>
        </w:rPr>
        <w:t>중앙일보</w:t>
      </w:r>
      <w:hyperlink r:id="rId17" w:history="1">
        <w:r w:rsidR="001451D2" w:rsidRPr="00C47B38">
          <w:rPr>
            <w:rStyle w:val="a5"/>
            <w:rFonts w:ascii="Pretendard" w:eastAsia="Pretendard" w:hAnsi="Pretendard" w:hint="eastAsia"/>
            <w:sz w:val="22"/>
            <w:szCs w:val="22"/>
          </w:rPr>
          <w:t>(2023)</w:t>
        </w:r>
      </w:hyperlink>
      <w:r w:rsidR="001451D2">
        <w:rPr>
          <w:rFonts w:ascii="Pretendard" w:eastAsia="Pretendard" w:hAnsi="Pretendard" w:hint="eastAsia"/>
          <w:sz w:val="22"/>
          <w:szCs w:val="22"/>
        </w:rPr>
        <w:t>, 한국일보</w:t>
      </w:r>
      <w:hyperlink r:id="rId18" w:history="1">
        <w:r w:rsidR="001451D2" w:rsidRPr="00C47B38">
          <w:rPr>
            <w:rStyle w:val="a5"/>
            <w:rFonts w:ascii="Pretendard" w:eastAsia="Pretendard" w:hAnsi="Pretendard" w:hint="eastAsia"/>
            <w:sz w:val="22"/>
            <w:szCs w:val="22"/>
          </w:rPr>
          <w:t>(2022)</w:t>
        </w:r>
      </w:hyperlink>
      <w:r w:rsidR="001451D2">
        <w:rPr>
          <w:rFonts w:ascii="Pretendard" w:eastAsia="Pretendard" w:hAnsi="Pretendard" w:hint="eastAsia"/>
          <w:sz w:val="22"/>
          <w:szCs w:val="22"/>
        </w:rPr>
        <w:t>, 조선일보</w:t>
      </w:r>
      <w:hyperlink r:id="rId19" w:history="1">
        <w:r w:rsidR="001451D2" w:rsidRPr="00C47B38">
          <w:rPr>
            <w:rStyle w:val="a5"/>
            <w:rFonts w:ascii="Pretendard" w:eastAsia="Pretendard" w:hAnsi="Pretendard" w:hint="eastAsia"/>
            <w:sz w:val="22"/>
            <w:szCs w:val="22"/>
          </w:rPr>
          <w:t>(2021)</w:t>
        </w:r>
      </w:hyperlink>
      <w:r w:rsidR="001451D2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A805AF">
        <w:rPr>
          <w:rFonts w:ascii="Pretendard" w:eastAsia="Pretendard" w:hAnsi="Pretendard" w:hint="eastAsia"/>
          <w:sz w:val="22"/>
          <w:szCs w:val="22"/>
        </w:rPr>
        <w:t>한겨레</w:t>
      </w:r>
      <w:r w:rsidR="007D0F45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20" w:history="1">
        <w:r w:rsidR="00A805AF" w:rsidRPr="00C47B38">
          <w:rPr>
            <w:rStyle w:val="a5"/>
            <w:rFonts w:ascii="Pretendard" w:eastAsia="Pretendard" w:hAnsi="Pretendard" w:hint="eastAsia"/>
            <w:sz w:val="22"/>
            <w:szCs w:val="22"/>
          </w:rPr>
          <w:t>(2020)</w:t>
        </w:r>
      </w:hyperlink>
      <w:r w:rsidR="001451D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805AF">
        <w:rPr>
          <w:rFonts w:ascii="Pretendard" w:eastAsia="Pretendard" w:hAnsi="Pretendard" w:hint="eastAsia"/>
          <w:sz w:val="22"/>
          <w:szCs w:val="22"/>
        </w:rPr>
        <w:t>등 각종 언론 보도로 확인 가능</w:t>
      </w:r>
    </w:p>
    <w:p w14:paraId="3B760DFC" w14:textId="4E1AB2B6" w:rsidR="00F70807" w:rsidRPr="000B0141" w:rsidRDefault="00F70807" w:rsidP="00810681">
      <w:pPr>
        <w:pStyle w:val="a4"/>
        <w:numPr>
          <w:ilvl w:val="0"/>
          <w:numId w:val="3"/>
        </w:numPr>
        <w:wordWrap/>
        <w:overflowPunct w:val="0"/>
        <w:spacing w:before="240" w:line="276" w:lineRule="auto"/>
        <w:ind w:leftChars="0"/>
        <w:rPr>
          <w:rFonts w:ascii="Pretendard" w:eastAsia="Pretendard" w:hAnsi="Pretendard"/>
          <w:b/>
          <w:bCs/>
          <w:color w:val="004C99"/>
          <w:sz w:val="28"/>
          <w:szCs w:val="28"/>
        </w:rPr>
      </w:pP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다가온 REC 가중치 개편, 주목해야 할 </w:t>
      </w:r>
      <w:r w:rsidR="003A3802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세</w:t>
      </w:r>
      <w:r w:rsidR="00B610B3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 xml:space="preserve"> </w:t>
      </w:r>
      <w:r w:rsidRPr="000B0141">
        <w:rPr>
          <w:rFonts w:ascii="Pretendard" w:eastAsia="Pretendard" w:hAnsi="Pretendard" w:hint="eastAsia"/>
          <w:b/>
          <w:bCs/>
          <w:color w:val="004C99"/>
          <w:sz w:val="28"/>
          <w:szCs w:val="28"/>
        </w:rPr>
        <w:t>가지</w:t>
      </w:r>
    </w:p>
    <w:p w14:paraId="05399CAA" w14:textId="339001C2" w:rsidR="00F70807" w:rsidRPr="00810681" w:rsidRDefault="006073FB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b/>
          <w:sz w:val="24"/>
        </w:rPr>
      </w:pPr>
      <w:proofErr w:type="gramStart"/>
      <w:r w:rsidRPr="00810681">
        <w:rPr>
          <w:rFonts w:ascii="Pretendard" w:eastAsia="Pretendard" w:hAnsi="Pretendard" w:hint="eastAsia"/>
          <w:b/>
          <w:sz w:val="24"/>
        </w:rPr>
        <w:t>[ 1</w:t>
      </w:r>
      <w:proofErr w:type="gramEnd"/>
      <w:r w:rsidRPr="00810681">
        <w:rPr>
          <w:rFonts w:ascii="Pretendard" w:eastAsia="Pretendard" w:hAnsi="Pretendard" w:hint="eastAsia"/>
          <w:b/>
          <w:sz w:val="24"/>
        </w:rPr>
        <w:t xml:space="preserve"> ] </w:t>
      </w:r>
      <w:r w:rsidR="00FA705F" w:rsidRPr="00810681">
        <w:rPr>
          <w:rFonts w:ascii="Pretendard" w:eastAsia="Pretendard" w:hAnsi="Pretendard" w:hint="eastAsia"/>
          <w:b/>
          <w:sz w:val="24"/>
        </w:rPr>
        <w:t xml:space="preserve">에너지경제연구원의 REC 가중치 </w:t>
      </w:r>
      <w:r w:rsidR="003A3802" w:rsidRPr="00810681">
        <w:rPr>
          <w:rFonts w:ascii="Pretendard" w:eastAsia="Pretendard" w:hAnsi="Pretendard" w:hint="eastAsia"/>
          <w:b/>
          <w:sz w:val="24"/>
        </w:rPr>
        <w:t>연구가 합리적인가</w:t>
      </w:r>
    </w:p>
    <w:p w14:paraId="5B04A319" w14:textId="50A15F39" w:rsidR="00FC112B" w:rsidRPr="00DF1318" w:rsidRDefault="001C3718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pacing w:val="-12"/>
          <w:sz w:val="22"/>
          <w:szCs w:val="22"/>
        </w:rPr>
      </w:pPr>
      <w:r w:rsidRPr="00DF1318">
        <w:rPr>
          <w:rFonts w:ascii="Pretendard" w:eastAsia="Pretendard" w:hAnsi="Pretendard" w:hint="eastAsia"/>
          <w:spacing w:val="-12"/>
          <w:sz w:val="22"/>
          <w:szCs w:val="22"/>
        </w:rPr>
        <w:t>앞서 보듯 바이오매스가 높은 가중치를 받</w:t>
      </w:r>
      <w:r w:rsidR="00840B37">
        <w:rPr>
          <w:rFonts w:ascii="Pretendard" w:eastAsia="Pretendard" w:hAnsi="Pretendard" w:hint="eastAsia"/>
          <w:spacing w:val="-12"/>
          <w:sz w:val="22"/>
          <w:szCs w:val="22"/>
        </w:rPr>
        <w:t>은</w:t>
      </w:r>
      <w:r w:rsidRPr="00DF1318">
        <w:rPr>
          <w:rFonts w:ascii="Pretendard" w:eastAsia="Pretendard" w:hAnsi="Pretendard" w:hint="eastAsia"/>
          <w:spacing w:val="-12"/>
          <w:sz w:val="22"/>
          <w:szCs w:val="22"/>
        </w:rPr>
        <w:t xml:space="preserve"> </w:t>
      </w:r>
      <w:r w:rsidR="007010A1">
        <w:rPr>
          <w:rFonts w:ascii="Pretendard" w:eastAsia="Pretendard" w:hAnsi="Pretendard" w:hint="eastAsia"/>
          <w:spacing w:val="-12"/>
          <w:sz w:val="22"/>
          <w:szCs w:val="22"/>
        </w:rPr>
        <w:t>원인은</w:t>
      </w:r>
      <w:r w:rsidR="006B683B" w:rsidRPr="00DF1318">
        <w:rPr>
          <w:rFonts w:ascii="Pretendard" w:eastAsia="Pretendard" w:hAnsi="Pretendard" w:hint="eastAsia"/>
          <w:spacing w:val="-12"/>
          <w:sz w:val="22"/>
          <w:szCs w:val="22"/>
        </w:rPr>
        <w:t xml:space="preserve"> 산정 방식</w:t>
      </w:r>
      <w:r w:rsidR="00D8453C" w:rsidRPr="00DF1318">
        <w:rPr>
          <w:rFonts w:ascii="Pretendard" w:eastAsia="Pretendard" w:hAnsi="Pretendard" w:hint="eastAsia"/>
          <w:spacing w:val="-12"/>
          <w:sz w:val="22"/>
          <w:szCs w:val="22"/>
        </w:rPr>
        <w:t>에 구조적인 문제가 있기 때문</w:t>
      </w:r>
    </w:p>
    <w:p w14:paraId="697E63B6" w14:textId="08C977AE" w:rsidR="00FA705F" w:rsidRPr="00D30294" w:rsidRDefault="00FA705F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역대 REC 가중치 개편은 산업부가 연구기관에 </w:t>
      </w:r>
      <w:r w:rsidR="009E4218" w:rsidRPr="009E4218">
        <w:rPr>
          <w:rFonts w:ascii="Pretendard" w:eastAsia="Pretendard" w:hAnsi="Pretendard" w:hint="eastAsia"/>
          <w:sz w:val="22"/>
          <w:szCs w:val="22"/>
        </w:rPr>
        <w:t>『</w:t>
      </w:r>
      <w:r>
        <w:rPr>
          <w:rFonts w:ascii="Pretendard" w:eastAsia="Pretendard" w:hAnsi="Pretendard" w:hint="eastAsia"/>
          <w:sz w:val="22"/>
          <w:szCs w:val="22"/>
        </w:rPr>
        <w:t xml:space="preserve">RPS 신재생에너지원별 기술경제성 분석 및 제도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연구</w:t>
      </w:r>
      <w:r w:rsidR="009E4218" w:rsidRPr="009E4218">
        <w:rPr>
          <w:rFonts w:ascii="Pretendard" w:eastAsia="Pretendard" w:hAnsi="Pretendard" w:hint="eastAsia"/>
          <w:sz w:val="22"/>
          <w:szCs w:val="22"/>
        </w:rPr>
        <w:t>』</w:t>
      </w:r>
      <w:r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발주해 각 발전원의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경제성</w:t>
      </w:r>
      <w:r w:rsidRPr="00FA705F">
        <w:rPr>
          <w:rFonts w:ascii="Pretendard" w:eastAsia="Pretendard" w:hAnsi="Pretendard" w:hint="eastAsia"/>
          <w:sz w:val="22"/>
          <w:szCs w:val="22"/>
        </w:rPr>
        <w:t>ㆍ</w:t>
      </w:r>
      <w:r>
        <w:rPr>
          <w:rFonts w:ascii="Pretendard" w:eastAsia="Pretendard" w:hAnsi="Pretendard" w:hint="eastAsia"/>
          <w:sz w:val="22"/>
          <w:szCs w:val="22"/>
        </w:rPr>
        <w:t>정책성을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평가, 이를 바탕으로 이루어짐</w:t>
      </w:r>
      <w:r w:rsidR="0038396F">
        <w:rPr>
          <w:rFonts w:ascii="Pretendard" w:eastAsia="Pretendard" w:hAnsi="Pretendard" w:hint="eastAsia"/>
          <w:sz w:val="22"/>
          <w:szCs w:val="22"/>
        </w:rPr>
        <w:t xml:space="preserve">. </w:t>
      </w:r>
      <w:r w:rsidRPr="00D30294">
        <w:rPr>
          <w:rFonts w:ascii="Pretendard" w:eastAsia="Pretendard" w:hAnsi="Pretendard" w:hint="eastAsia"/>
          <w:sz w:val="22"/>
          <w:szCs w:val="22"/>
        </w:rPr>
        <w:t xml:space="preserve">올해 연구도 </w:t>
      </w:r>
      <w:r w:rsidR="00105ECE">
        <w:rPr>
          <w:rFonts w:ascii="Pretendard" w:eastAsia="Pretendard" w:hAnsi="Pretendard" w:hint="eastAsia"/>
          <w:sz w:val="22"/>
          <w:szCs w:val="22"/>
        </w:rPr>
        <w:t>20</w:t>
      </w:r>
      <w:r w:rsidRPr="00D30294">
        <w:rPr>
          <w:rFonts w:ascii="Pretendard" w:eastAsia="Pretendard" w:hAnsi="Pretendard" w:hint="eastAsia"/>
          <w:sz w:val="22"/>
          <w:szCs w:val="22"/>
        </w:rPr>
        <w:t>21년 개편과 마찬가지로 에너지경제연구원</w:t>
      </w:r>
      <w:r w:rsidR="00165D9B">
        <w:rPr>
          <w:rFonts w:ascii="Pretendard" w:eastAsia="Pretendard" w:hAnsi="Pretendard" w:hint="eastAsia"/>
          <w:sz w:val="22"/>
          <w:szCs w:val="22"/>
        </w:rPr>
        <w:t xml:space="preserve">(이하 </w:t>
      </w:r>
      <w:proofErr w:type="spellStart"/>
      <w:r w:rsidR="00165D9B">
        <w:rPr>
          <w:rFonts w:ascii="Pretendard" w:eastAsia="Pretendard" w:hAnsi="Pretendard" w:hint="eastAsia"/>
          <w:sz w:val="22"/>
          <w:szCs w:val="22"/>
        </w:rPr>
        <w:t>에경원</w:t>
      </w:r>
      <w:proofErr w:type="spellEnd"/>
      <w:r w:rsidR="00165D9B">
        <w:rPr>
          <w:rFonts w:ascii="Pretendard" w:eastAsia="Pretendard" w:hAnsi="Pretendard" w:hint="eastAsia"/>
          <w:sz w:val="22"/>
          <w:szCs w:val="22"/>
        </w:rPr>
        <w:t>)</w:t>
      </w:r>
      <w:r w:rsidRPr="00D30294">
        <w:rPr>
          <w:rFonts w:ascii="Pretendard" w:eastAsia="Pretendard" w:hAnsi="Pretendard" w:hint="eastAsia"/>
          <w:sz w:val="22"/>
          <w:szCs w:val="22"/>
        </w:rPr>
        <w:t xml:space="preserve">이 현재 수행 중이며, </w:t>
      </w:r>
      <w:r w:rsidR="00105ECE">
        <w:rPr>
          <w:rFonts w:ascii="Pretendard" w:eastAsia="Pretendard" w:hAnsi="Pretendard" w:hint="eastAsia"/>
          <w:sz w:val="22"/>
          <w:szCs w:val="22"/>
        </w:rPr>
        <w:t>20</w:t>
      </w:r>
      <w:r w:rsidRPr="00D30294">
        <w:rPr>
          <w:rFonts w:ascii="Pretendard" w:eastAsia="Pretendard" w:hAnsi="Pretendard" w:hint="eastAsia"/>
          <w:sz w:val="22"/>
          <w:szCs w:val="22"/>
        </w:rPr>
        <w:t>21년 방법론과 크게 다르지 않을 것으로 알려짐</w:t>
      </w:r>
    </w:p>
    <w:p w14:paraId="04B2E66A" w14:textId="3FD3F3EC" w:rsidR="00F83FCA" w:rsidRPr="00D30294" w:rsidRDefault="00FA705F" w:rsidP="00810681">
      <w:pPr>
        <w:pStyle w:val="a4"/>
        <w:numPr>
          <w:ilvl w:val="1"/>
          <w:numId w:val="3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sz w:val="22"/>
          <w:szCs w:val="22"/>
        </w:rPr>
      </w:pPr>
      <w:r w:rsidRPr="00FA705F">
        <w:rPr>
          <w:rFonts w:ascii="Pretendard" w:eastAsia="Pretendard" w:hAnsi="Pretendard" w:hint="eastAsia"/>
          <w:sz w:val="22"/>
          <w:szCs w:val="22"/>
        </w:rPr>
        <w:t>그러나 역대 가중치 개편</w:t>
      </w:r>
      <w:r w:rsidR="00D8453C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D8453C" w:rsidRPr="00F21D4B">
        <w:rPr>
          <w:rFonts w:ascii="Pretendard" w:eastAsia="Pretendard" w:hAnsi="Pretendard" w:hint="eastAsia"/>
          <w:sz w:val="22"/>
          <w:szCs w:val="22"/>
        </w:rPr>
        <w:t>보면</w:t>
      </w:r>
      <w:r w:rsidR="003B7A32" w:rsidRPr="00F21D4B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A705F">
        <w:rPr>
          <w:rFonts w:ascii="Pretendard" w:eastAsia="Pretendard" w:hAnsi="Pretendard" w:hint="eastAsia"/>
          <w:sz w:val="22"/>
          <w:szCs w:val="22"/>
        </w:rPr>
        <w:t>경제성에</w:t>
      </w:r>
      <w:r w:rsidR="00E33FF6">
        <w:rPr>
          <w:rFonts w:ascii="Pretendard" w:eastAsia="Pretendard" w:hAnsi="Pretendard" w:hint="eastAsia"/>
          <w:sz w:val="22"/>
          <w:szCs w:val="22"/>
        </w:rPr>
        <w:t>는 높은 비중</w:t>
      </w:r>
      <w:r w:rsidR="00A42102">
        <w:rPr>
          <w:rFonts w:ascii="Pretendard" w:eastAsia="Pretendard" w:hAnsi="Pretendard" w:hint="eastAsia"/>
          <w:sz w:val="22"/>
          <w:szCs w:val="22"/>
        </w:rPr>
        <w:t>(62%)</w:t>
      </w:r>
      <w:r w:rsidR="00E33FF6">
        <w:rPr>
          <w:rFonts w:ascii="Pretendard" w:eastAsia="Pretendard" w:hAnsi="Pretendard" w:hint="eastAsia"/>
          <w:sz w:val="22"/>
          <w:szCs w:val="22"/>
        </w:rPr>
        <w:t>을 주고</w:t>
      </w:r>
      <w:r w:rsidRPr="00FA705F">
        <w:rPr>
          <w:rFonts w:ascii="Pretendard" w:eastAsia="Pretendard" w:hAnsi="Pretendard" w:hint="eastAsia"/>
          <w:sz w:val="22"/>
          <w:szCs w:val="22"/>
        </w:rPr>
        <w:t xml:space="preserve">, 환경 </w:t>
      </w:r>
      <w:r w:rsidRPr="00FA705F">
        <w:rPr>
          <w:rFonts w:ascii="Pretendard" w:eastAsia="Pretendard" w:hAnsi="Pretendard" w:hint="eastAsia"/>
          <w:sz w:val="22"/>
          <w:szCs w:val="22"/>
        </w:rPr>
        <w:lastRenderedPageBreak/>
        <w:t>관련 부문 등 정책성에는 낮은 비중</w:t>
      </w:r>
      <w:r w:rsidR="00A42102">
        <w:rPr>
          <w:rFonts w:ascii="Pretendard" w:eastAsia="Pretendard" w:hAnsi="Pretendard" w:hint="eastAsia"/>
          <w:sz w:val="22"/>
          <w:szCs w:val="22"/>
        </w:rPr>
        <w:t>(11%)</w:t>
      </w:r>
      <w:r w:rsidRPr="00FA705F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5D77A7">
        <w:rPr>
          <w:rFonts w:ascii="Pretendard" w:eastAsia="Pretendard" w:hAnsi="Pretendard" w:hint="eastAsia"/>
          <w:sz w:val="22"/>
          <w:szCs w:val="22"/>
        </w:rPr>
        <w:t xml:space="preserve">두어 </w:t>
      </w:r>
      <w:r>
        <w:rPr>
          <w:rFonts w:ascii="Pretendard" w:eastAsia="Pretendard" w:hAnsi="Pretendard" w:hint="eastAsia"/>
          <w:sz w:val="22"/>
          <w:szCs w:val="22"/>
        </w:rPr>
        <w:t xml:space="preserve">비싸고 </w:t>
      </w:r>
      <w:proofErr w:type="spellStart"/>
      <w:r w:rsidR="005D77A7">
        <w:rPr>
          <w:rFonts w:ascii="Pretendard" w:eastAsia="Pretendard" w:hAnsi="Pretendard" w:hint="eastAsia"/>
          <w:sz w:val="22"/>
          <w:szCs w:val="22"/>
        </w:rPr>
        <w:t>반환경적인</w:t>
      </w:r>
      <w:proofErr w:type="spellEnd"/>
      <w:r w:rsidR="005D77A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73BF">
        <w:rPr>
          <w:rFonts w:ascii="Pretendard" w:eastAsia="Pretendard" w:hAnsi="Pretendard" w:hint="eastAsia"/>
          <w:sz w:val="22"/>
          <w:szCs w:val="22"/>
        </w:rPr>
        <w:t xml:space="preserve">바이오매스에 높은 가중치를 </w:t>
      </w:r>
      <w:r w:rsidR="005D77A7" w:rsidRPr="0038396F">
        <w:rPr>
          <w:rFonts w:ascii="Pretendard" w:eastAsia="Pretendard" w:hAnsi="Pretendard" w:hint="eastAsia"/>
          <w:sz w:val="22"/>
          <w:szCs w:val="22"/>
        </w:rPr>
        <w:t>부여</w:t>
      </w:r>
      <w:r w:rsidR="00F6190C">
        <w:rPr>
          <w:rFonts w:ascii="Pretendard" w:eastAsia="Pretendard" w:hAnsi="Pretendard" w:hint="eastAsia"/>
          <w:sz w:val="22"/>
          <w:szCs w:val="22"/>
        </w:rPr>
        <w:t>함</w:t>
      </w:r>
      <w:r w:rsidR="0038396F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172C2B" w:rsidRPr="00D30294">
        <w:rPr>
          <w:rFonts w:ascii="Pretendard" w:eastAsia="Pretendard" w:hAnsi="Pretendard" w:hint="eastAsia"/>
          <w:sz w:val="22"/>
          <w:szCs w:val="22"/>
        </w:rPr>
        <w:t>즉</w:t>
      </w:r>
      <w:r w:rsidR="00B54C14" w:rsidRPr="00DF1318">
        <w:rPr>
          <w:rFonts w:ascii="Pretendard" w:eastAsia="Pretendard" w:hAnsi="Pretendard"/>
          <w:sz w:val="22"/>
          <w:szCs w:val="22"/>
        </w:rPr>
        <w:t>,</w:t>
      </w:r>
      <w:r w:rsidR="00172C2B" w:rsidRPr="00D3029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447D" w:rsidRPr="00D30294">
        <w:rPr>
          <w:rFonts w:ascii="Pretendard" w:eastAsia="Pretendard" w:hAnsi="Pretendard" w:hint="eastAsia"/>
          <w:sz w:val="22"/>
          <w:szCs w:val="22"/>
        </w:rPr>
        <w:t xml:space="preserve">자본지출(CAPEX)이나 </w:t>
      </w:r>
      <w:r w:rsidR="009B1CF6" w:rsidRPr="00DF1318">
        <w:rPr>
          <w:rFonts w:ascii="Pretendard" w:eastAsia="Pretendard" w:hAnsi="Pretendard" w:hint="eastAsia"/>
          <w:sz w:val="22"/>
          <w:szCs w:val="22"/>
        </w:rPr>
        <w:t>발전</w:t>
      </w:r>
      <w:r w:rsidR="00793D79" w:rsidRPr="00DF1318">
        <w:rPr>
          <w:rFonts w:ascii="Pretendard" w:eastAsia="Pretendard" w:hAnsi="Pretendard" w:hint="eastAsia"/>
          <w:sz w:val="22"/>
          <w:szCs w:val="22"/>
        </w:rPr>
        <w:t>원가</w:t>
      </w:r>
      <w:r w:rsidR="009B1CF6" w:rsidRPr="00D30294">
        <w:rPr>
          <w:rFonts w:ascii="Pretendard" w:eastAsia="Pretendard" w:hAnsi="Pretendard" w:hint="eastAsia"/>
          <w:sz w:val="22"/>
          <w:szCs w:val="22"/>
        </w:rPr>
        <w:t>(LCOE)</w:t>
      </w:r>
      <w:r w:rsidR="00793D79" w:rsidRPr="00DF1318">
        <w:rPr>
          <w:rFonts w:ascii="Pretendard" w:eastAsia="Pretendard" w:hAnsi="Pretendard" w:hint="eastAsia"/>
          <w:sz w:val="22"/>
          <w:szCs w:val="22"/>
        </w:rPr>
        <w:t>와</w:t>
      </w:r>
      <w:r w:rsidR="009B1CF6" w:rsidRPr="00D30294">
        <w:rPr>
          <w:rFonts w:ascii="Pretendard" w:eastAsia="Pretendard" w:hAnsi="Pretendard" w:hint="eastAsia"/>
          <w:sz w:val="22"/>
          <w:szCs w:val="22"/>
        </w:rPr>
        <w:t xml:space="preserve"> 같은</w:t>
      </w:r>
      <w:r w:rsidR="00BA29C9" w:rsidRPr="00D3029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F3D62" w:rsidRPr="00D30294">
        <w:rPr>
          <w:rFonts w:ascii="Pretendard" w:eastAsia="Pretendard" w:hAnsi="Pretendard" w:hint="eastAsia"/>
          <w:sz w:val="22"/>
          <w:szCs w:val="22"/>
        </w:rPr>
        <w:t>시장</w:t>
      </w:r>
      <w:r w:rsidR="008F70CC" w:rsidRPr="00D30294">
        <w:rPr>
          <w:rFonts w:ascii="Pretendard" w:eastAsia="Pretendard" w:hAnsi="Pretendard" w:hint="eastAsia"/>
          <w:sz w:val="22"/>
          <w:szCs w:val="22"/>
        </w:rPr>
        <w:t xml:space="preserve"> 가치에서 비롯된 숫자에 환경 가치에서 비롯된 수치보다 매우 높은 </w:t>
      </w:r>
      <w:r w:rsidR="00194CFC" w:rsidRPr="00D30294">
        <w:rPr>
          <w:rFonts w:ascii="Pretendard" w:eastAsia="Pretendard" w:hAnsi="Pretendard" w:hint="eastAsia"/>
          <w:sz w:val="22"/>
          <w:szCs w:val="22"/>
        </w:rPr>
        <w:t xml:space="preserve">가치를 </w:t>
      </w:r>
      <w:r w:rsidR="0076591A">
        <w:rPr>
          <w:rFonts w:ascii="Pretendard" w:eastAsia="Pretendard" w:hAnsi="Pretendard" w:hint="eastAsia"/>
          <w:sz w:val="22"/>
          <w:szCs w:val="22"/>
        </w:rPr>
        <w:t>두고</w:t>
      </w:r>
      <w:r w:rsidR="00194CFC" w:rsidRPr="00D30294">
        <w:rPr>
          <w:rFonts w:ascii="Pretendard" w:eastAsia="Pretendard" w:hAnsi="Pretendard" w:hint="eastAsia"/>
          <w:sz w:val="22"/>
          <w:szCs w:val="22"/>
        </w:rPr>
        <w:t xml:space="preserve">, 이런 틀에서 가중치를 도출하기 때문에 </w:t>
      </w:r>
      <w:r w:rsidR="006E34E3" w:rsidRPr="00D30294">
        <w:rPr>
          <w:rFonts w:ascii="Pretendard" w:eastAsia="Pretendard" w:hAnsi="Pretendard" w:hint="eastAsia"/>
          <w:sz w:val="22"/>
          <w:szCs w:val="22"/>
        </w:rPr>
        <w:t xml:space="preserve">바이오매스가 높은 가중치를 </w:t>
      </w:r>
      <w:proofErr w:type="spellStart"/>
      <w:r w:rsidR="006E34E3" w:rsidRPr="00DF1318">
        <w:rPr>
          <w:rFonts w:ascii="Pretendard" w:eastAsia="Pretendard" w:hAnsi="Pretendard" w:hint="eastAsia"/>
          <w:sz w:val="22"/>
          <w:szCs w:val="22"/>
        </w:rPr>
        <w:t>받아옴</w:t>
      </w:r>
      <w:proofErr w:type="spellEnd"/>
    </w:p>
    <w:p w14:paraId="549CDB34" w14:textId="28C91C19" w:rsidR="00AC260E" w:rsidRPr="00105ECE" w:rsidRDefault="00AC260E" w:rsidP="00810681">
      <w:pPr>
        <w:pStyle w:val="a4"/>
        <w:numPr>
          <w:ilvl w:val="1"/>
          <w:numId w:val="3"/>
        </w:numPr>
        <w:wordWrap/>
        <w:overflowPunct w:val="0"/>
        <w:spacing w:after="240" w:line="276" w:lineRule="auto"/>
        <w:ind w:leftChars="0"/>
        <w:rPr>
          <w:rFonts w:ascii="Pretendard" w:eastAsia="Pretendard" w:hAnsi="Pretendard"/>
          <w:b/>
          <w:bCs/>
          <w:spacing w:val="-2"/>
          <w:sz w:val="22"/>
          <w:szCs w:val="22"/>
          <w:u w:val="single"/>
        </w:rPr>
      </w:pPr>
      <w:r w:rsidRPr="00105ECE">
        <w:rPr>
          <w:rFonts w:ascii="Pretendard" w:eastAsia="Pretendard" w:hAnsi="Pretendard" w:hint="eastAsia"/>
          <w:b/>
          <w:bCs/>
          <w:spacing w:val="-2"/>
          <w:sz w:val="22"/>
          <w:szCs w:val="22"/>
          <w:u w:val="single"/>
        </w:rPr>
        <w:t>올해 연구도 온실가스</w:t>
      </w:r>
      <w:r w:rsidR="00A42102" w:rsidRPr="00105ECE">
        <w:rPr>
          <w:rFonts w:ascii="Pretendard" w:eastAsia="Pretendard" w:hAnsi="Pretendard" w:hint="eastAsia"/>
          <w:b/>
          <w:bCs/>
          <w:spacing w:val="-2"/>
          <w:sz w:val="22"/>
          <w:szCs w:val="22"/>
          <w:u w:val="single"/>
        </w:rPr>
        <w:t xml:space="preserve"> </w:t>
      </w:r>
      <w:r w:rsidRPr="00105ECE">
        <w:rPr>
          <w:rFonts w:ascii="Pretendard" w:eastAsia="Pretendard" w:hAnsi="Pretendard" w:hint="eastAsia"/>
          <w:b/>
          <w:bCs/>
          <w:spacing w:val="-2"/>
          <w:sz w:val="22"/>
          <w:szCs w:val="22"/>
          <w:u w:val="single"/>
        </w:rPr>
        <w:t>저감, 지역환경 영향</w:t>
      </w:r>
      <w:r w:rsidR="00A42102" w:rsidRPr="00105ECE">
        <w:rPr>
          <w:rFonts w:ascii="Pretendard" w:eastAsia="Pretendard" w:hAnsi="Pretendard" w:hint="eastAsia"/>
          <w:b/>
          <w:bCs/>
          <w:spacing w:val="-2"/>
          <w:sz w:val="22"/>
          <w:szCs w:val="22"/>
          <w:u w:val="single"/>
        </w:rPr>
        <w:t xml:space="preserve"> 등을 </w:t>
      </w:r>
      <w:r w:rsidRPr="00105ECE">
        <w:rPr>
          <w:rFonts w:ascii="Pretendard" w:eastAsia="Pretendard" w:hAnsi="Pretendard" w:hint="eastAsia"/>
          <w:b/>
          <w:bCs/>
          <w:spacing w:val="-2"/>
          <w:sz w:val="22"/>
          <w:szCs w:val="22"/>
          <w:u w:val="single"/>
        </w:rPr>
        <w:t>각 3%만 고려한 전철을 밟는지 주목해야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616"/>
        <w:gridCol w:w="591"/>
        <w:gridCol w:w="591"/>
        <w:gridCol w:w="1616"/>
        <w:gridCol w:w="591"/>
        <w:gridCol w:w="591"/>
      </w:tblGrid>
      <w:tr w:rsidR="005873BF" w:rsidRPr="005873BF" w14:paraId="5A8A07F6" w14:textId="77777777">
        <w:tc>
          <w:tcPr>
            <w:tcW w:w="0" w:type="auto"/>
            <w:gridSpan w:val="7"/>
            <w:shd w:val="clear" w:color="auto" w:fill="004C99"/>
            <w:vAlign w:val="center"/>
          </w:tcPr>
          <w:p w14:paraId="00305DC5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color w:val="FFFFFF" w:themeColor="background1"/>
                <w:szCs w:val="20"/>
              </w:rPr>
            </w:pPr>
            <w:r w:rsidRPr="005873BF">
              <w:rPr>
                <w:rFonts w:ascii="Pretendard" w:eastAsia="Pretendard" w:hAnsi="Pretendard"/>
                <w:b/>
                <w:bCs/>
                <w:color w:val="FFFFFF" w:themeColor="background1"/>
                <w:szCs w:val="20"/>
              </w:rPr>
              <w:t>’18, ‘21</w:t>
            </w:r>
            <w:r w:rsidRPr="005873BF"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0"/>
              </w:rPr>
              <w:t xml:space="preserve">년 </w:t>
            </w:r>
            <w:r w:rsidRPr="005873BF">
              <w:rPr>
                <w:rFonts w:ascii="Pretendard" w:eastAsia="Pretendard" w:hAnsi="Pretendard"/>
                <w:b/>
                <w:bCs/>
                <w:color w:val="FFFFFF" w:themeColor="background1"/>
                <w:szCs w:val="20"/>
              </w:rPr>
              <w:t xml:space="preserve">REC </w:t>
            </w:r>
            <w:r w:rsidRPr="005873BF"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0"/>
              </w:rPr>
              <w:t>가중치 설정 평가항목 간 중요도(</w:t>
            </w:r>
            <w:r w:rsidRPr="005873BF">
              <w:rPr>
                <w:rFonts w:ascii="Pretendard" w:eastAsia="Pretendard" w:hAnsi="Pretendard"/>
                <w:b/>
                <w:bCs/>
                <w:color w:val="FFFFFF" w:themeColor="background1"/>
                <w:szCs w:val="20"/>
              </w:rPr>
              <w:t>%)</w:t>
            </w:r>
          </w:p>
        </w:tc>
      </w:tr>
      <w:tr w:rsidR="005873BF" w:rsidRPr="005873BF" w14:paraId="1CEC4846" w14:textId="77777777">
        <w:tc>
          <w:tcPr>
            <w:tcW w:w="0" w:type="auto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4773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20243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‘18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3D8501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‘21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2447D7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E4B9BB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‘18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B5FE5E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‘21</w:t>
            </w:r>
          </w:p>
        </w:tc>
      </w:tr>
      <w:tr w:rsidR="005873BF" w:rsidRPr="005873BF" w14:paraId="119EC37D" w14:textId="77777777">
        <w:tc>
          <w:tcPr>
            <w:tcW w:w="0" w:type="auto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9D5D1A" w14:textId="77777777" w:rsidR="005873BF" w:rsidRPr="005873BF" w:rsidRDefault="005873BF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경제성</w:t>
            </w:r>
            <w:r w:rsidRPr="005873BF">
              <w:rPr>
                <w:rFonts w:ascii="Pretendard" w:eastAsia="Pretendard" w:hAnsi="Pretendard" w:hint="eastAsia"/>
                <w:szCs w:val="20"/>
              </w:rPr>
              <w:t>(</w:t>
            </w:r>
            <w:r w:rsidRPr="005873BF">
              <w:rPr>
                <w:rFonts w:ascii="Pretendard" w:eastAsia="Pretendard" w:hAnsi="Pretendard"/>
                <w:szCs w:val="20"/>
              </w:rPr>
              <w:t xml:space="preserve">CAPEX, </w:t>
            </w:r>
            <w:r w:rsidRPr="005873BF">
              <w:rPr>
                <w:rFonts w:ascii="Pretendard" w:eastAsia="Pretendard" w:hAnsi="Pretendard" w:hint="eastAsia"/>
                <w:szCs w:val="20"/>
              </w:rPr>
              <w:t>L</w:t>
            </w:r>
            <w:r w:rsidRPr="005873BF">
              <w:rPr>
                <w:rFonts w:ascii="Pretendard" w:eastAsia="Pretendard" w:hAnsi="Pretendard"/>
                <w:szCs w:val="20"/>
              </w:rPr>
              <w:t xml:space="preserve">COE </w:t>
            </w:r>
            <w:r w:rsidRPr="005873BF">
              <w:rPr>
                <w:rFonts w:ascii="Pretendard" w:eastAsia="Pretendard" w:hAnsi="Pretendard" w:hint="eastAsia"/>
                <w:szCs w:val="20"/>
              </w:rPr>
              <w:t>고려)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0986B6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54.4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81CCE8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62.4</w:t>
            </w:r>
          </w:p>
        </w:tc>
      </w:tr>
      <w:tr w:rsidR="005873BF" w:rsidRPr="005873BF" w14:paraId="6D268E02" w14:textId="77777777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E58C5" w14:textId="77777777" w:rsidR="005873BF" w:rsidRPr="005873BF" w:rsidRDefault="005873BF">
            <w:pPr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정</w:t>
            </w:r>
          </w:p>
          <w:p w14:paraId="2B60468C" w14:textId="77777777" w:rsidR="005873BF" w:rsidRPr="005873BF" w:rsidRDefault="005873BF">
            <w:pPr>
              <w:rPr>
                <w:rFonts w:ascii="Pretendard" w:eastAsia="Pretendard" w:hAnsi="Pretendard"/>
                <w:b/>
                <w:bCs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책</w:t>
            </w:r>
          </w:p>
          <w:p w14:paraId="277F3F8E" w14:textId="77777777" w:rsidR="005873BF" w:rsidRPr="005873BF" w:rsidRDefault="005873BF">
            <w:pPr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성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E421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경제</w:t>
            </w:r>
          </w:p>
          <w:p w14:paraId="77FDB301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산업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C93894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24.4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8C727C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26.5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10EE64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szCs w:val="20"/>
              </w:rPr>
              <w:t>기술산업활성화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96492B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11.7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81E478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13.7</w:t>
            </w:r>
          </w:p>
        </w:tc>
      </w:tr>
      <w:tr w:rsidR="005873BF" w:rsidRPr="005873BF" w14:paraId="7719A327" w14:textId="77777777"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22C853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240C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AF98A1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14:paraId="1E7F4224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19225E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szCs w:val="20"/>
              </w:rPr>
              <w:t>전력수급안정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4827F8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323B4B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6.8</w:t>
            </w:r>
          </w:p>
        </w:tc>
      </w:tr>
      <w:tr w:rsidR="005873BF" w:rsidRPr="005873BF" w14:paraId="08D67221" w14:textId="77777777"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95197D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4BFF8FE0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12" w:space="0" w:color="FA4327"/>
            </w:tcBorders>
            <w:shd w:val="clear" w:color="auto" w:fill="auto"/>
            <w:vAlign w:val="center"/>
          </w:tcPr>
          <w:p w14:paraId="263F5872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12" w:space="0" w:color="FA4327"/>
            </w:tcBorders>
            <w:vAlign w:val="center"/>
          </w:tcPr>
          <w:p w14:paraId="6730DF9C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vAlign w:val="center"/>
          </w:tcPr>
          <w:p w14:paraId="58FF477A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 w:rsidRPr="005873BF">
              <w:rPr>
                <w:rFonts w:ascii="Pretendard" w:eastAsia="Pretendard" w:hAnsi="Pretendard" w:hint="eastAsia"/>
                <w:szCs w:val="20"/>
              </w:rPr>
              <w:t>부존잠재량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vAlign w:val="center"/>
          </w:tcPr>
          <w:p w14:paraId="5465EB0F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vAlign w:val="center"/>
          </w:tcPr>
          <w:p w14:paraId="64F79330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6.0</w:t>
            </w:r>
          </w:p>
        </w:tc>
      </w:tr>
      <w:tr w:rsidR="005873BF" w:rsidRPr="005873BF" w14:paraId="1049BF7C" w14:textId="77777777">
        <w:tc>
          <w:tcPr>
            <w:tcW w:w="0" w:type="auto"/>
            <w:vMerge/>
            <w:tcBorders>
              <w:right w:val="single" w:sz="12" w:space="0" w:color="FA4327"/>
            </w:tcBorders>
            <w:shd w:val="clear" w:color="auto" w:fill="auto"/>
            <w:vAlign w:val="center"/>
          </w:tcPr>
          <w:p w14:paraId="25E51FBA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FA4327"/>
              <w:left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61FEDDD6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0"/>
              </w:rPr>
              <w:t>환경</w:t>
            </w:r>
          </w:p>
        </w:tc>
        <w:tc>
          <w:tcPr>
            <w:tcW w:w="0" w:type="auto"/>
            <w:vMerge w:val="restart"/>
            <w:tcBorders>
              <w:top w:val="single" w:sz="12" w:space="0" w:color="FA4327"/>
              <w:left w:val="single" w:sz="4" w:space="0" w:color="auto"/>
            </w:tcBorders>
            <w:shd w:val="clear" w:color="auto" w:fill="auto"/>
            <w:vAlign w:val="center"/>
          </w:tcPr>
          <w:p w14:paraId="09914E96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21.3</w:t>
            </w:r>
          </w:p>
        </w:tc>
        <w:tc>
          <w:tcPr>
            <w:tcW w:w="0" w:type="auto"/>
            <w:vMerge w:val="restart"/>
            <w:tcBorders>
              <w:top w:val="single" w:sz="12" w:space="0" w:color="FA4327"/>
              <w:left w:val="single" w:sz="4" w:space="0" w:color="auto"/>
              <w:right w:val="single" w:sz="4" w:space="0" w:color="auto"/>
            </w:tcBorders>
            <w:vAlign w:val="center"/>
          </w:tcPr>
          <w:p w14:paraId="26807CED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11.1</w:t>
            </w:r>
          </w:p>
        </w:tc>
        <w:tc>
          <w:tcPr>
            <w:tcW w:w="0" w:type="auto"/>
            <w:tcBorders>
              <w:top w:val="single" w:sz="12" w:space="0" w:color="FA4327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5EED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szCs w:val="20"/>
              </w:rPr>
              <w:t>온실가스저감</w:t>
            </w:r>
          </w:p>
        </w:tc>
        <w:tc>
          <w:tcPr>
            <w:tcW w:w="0" w:type="auto"/>
            <w:vMerge w:val="restart"/>
            <w:tcBorders>
              <w:top w:val="single" w:sz="12" w:space="0" w:color="FA4327"/>
              <w:left w:val="single" w:sz="4" w:space="0" w:color="auto"/>
              <w:right w:val="single" w:sz="4" w:space="0" w:color="auto"/>
            </w:tcBorders>
            <w:vAlign w:val="center"/>
          </w:tcPr>
          <w:p w14:paraId="425760DF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15.1</w:t>
            </w:r>
          </w:p>
        </w:tc>
        <w:tc>
          <w:tcPr>
            <w:tcW w:w="0" w:type="auto"/>
            <w:tcBorders>
              <w:top w:val="single" w:sz="12" w:space="0" w:color="FA4327"/>
              <w:left w:val="single" w:sz="4" w:space="0" w:color="auto"/>
              <w:bottom w:val="single" w:sz="4" w:space="0" w:color="auto"/>
              <w:right w:val="single" w:sz="12" w:space="0" w:color="FA4327"/>
            </w:tcBorders>
            <w:vAlign w:val="center"/>
          </w:tcPr>
          <w:p w14:paraId="2D2C1C63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3.7</w:t>
            </w:r>
          </w:p>
        </w:tc>
      </w:tr>
      <w:tr w:rsidR="005873BF" w:rsidRPr="005873BF" w14:paraId="29CCC44F" w14:textId="77777777">
        <w:tc>
          <w:tcPr>
            <w:tcW w:w="0" w:type="auto"/>
            <w:vMerge/>
            <w:tcBorders>
              <w:right w:val="single" w:sz="12" w:space="0" w:color="FA4327"/>
            </w:tcBorders>
            <w:shd w:val="clear" w:color="auto" w:fill="auto"/>
            <w:vAlign w:val="center"/>
          </w:tcPr>
          <w:p w14:paraId="7843B064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57D2DCF2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730A0D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558245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359F8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szCs w:val="20"/>
              </w:rPr>
              <w:t>지역환경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752E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12" w:space="0" w:color="FA4327"/>
            </w:tcBorders>
            <w:vAlign w:val="center"/>
          </w:tcPr>
          <w:p w14:paraId="114F49BE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3.4</w:t>
            </w:r>
          </w:p>
        </w:tc>
      </w:tr>
      <w:tr w:rsidR="005873BF" w:rsidRPr="005873BF" w14:paraId="061FB542" w14:textId="77777777" w:rsidTr="00F83FCA">
        <w:trPr>
          <w:trHeight w:val="307"/>
        </w:trPr>
        <w:tc>
          <w:tcPr>
            <w:tcW w:w="0" w:type="auto"/>
            <w:vMerge/>
            <w:tcBorders>
              <w:right w:val="single" w:sz="12" w:space="0" w:color="FA4327"/>
            </w:tcBorders>
            <w:shd w:val="clear" w:color="auto" w:fill="auto"/>
            <w:vAlign w:val="center"/>
          </w:tcPr>
          <w:p w14:paraId="2F93CCB6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12" w:space="0" w:color="FA4327"/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54213CEE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1A2B55FF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12" w:space="0" w:color="FA4327"/>
              <w:right w:val="single" w:sz="4" w:space="0" w:color="auto"/>
            </w:tcBorders>
            <w:vAlign w:val="center"/>
          </w:tcPr>
          <w:p w14:paraId="0B8EE1D2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4" w:space="0" w:color="auto"/>
            </w:tcBorders>
            <w:vAlign w:val="center"/>
          </w:tcPr>
          <w:p w14:paraId="0379E206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 w:hint="eastAsia"/>
                <w:szCs w:val="20"/>
              </w:rPr>
              <w:t>주민수용성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4" w:space="0" w:color="auto"/>
            </w:tcBorders>
            <w:vAlign w:val="center"/>
          </w:tcPr>
          <w:p w14:paraId="75E0C483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12" w:space="0" w:color="FA4327"/>
            </w:tcBorders>
            <w:vAlign w:val="center"/>
          </w:tcPr>
          <w:p w14:paraId="4ADFC89B" w14:textId="77777777" w:rsidR="005873BF" w:rsidRPr="005873BF" w:rsidRDefault="005873BF">
            <w:pPr>
              <w:spacing w:line="276" w:lineRule="auto"/>
              <w:jc w:val="center"/>
              <w:rPr>
                <w:rFonts w:ascii="Pretendard" w:eastAsia="Pretendard" w:hAnsi="Pretendard"/>
                <w:szCs w:val="20"/>
              </w:rPr>
            </w:pPr>
            <w:r w:rsidRPr="005873BF">
              <w:rPr>
                <w:rFonts w:ascii="Pretendard" w:eastAsia="Pretendard" w:hAnsi="Pretendard"/>
                <w:szCs w:val="20"/>
              </w:rPr>
              <w:t>3.9</w:t>
            </w:r>
          </w:p>
        </w:tc>
      </w:tr>
    </w:tbl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316"/>
        <w:gridCol w:w="1428"/>
      </w:tblGrid>
      <w:tr w:rsidR="005873BF" w:rsidRPr="005873BF" w14:paraId="1FECE593" w14:textId="77777777" w:rsidTr="00F83FCA">
        <w:trPr>
          <w:jc w:val="right"/>
        </w:trPr>
        <w:tc>
          <w:tcPr>
            <w:tcW w:w="3828" w:type="dxa"/>
            <w:gridSpan w:val="3"/>
            <w:shd w:val="clear" w:color="auto" w:fill="004C99"/>
            <w:vAlign w:val="center"/>
          </w:tcPr>
          <w:p w14:paraId="69F610BC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color w:val="FFFFFF" w:themeColor="background1"/>
                <w:szCs w:val="22"/>
              </w:rPr>
            </w:pPr>
            <w:r w:rsidRPr="005873BF">
              <w:rPr>
                <w:rFonts w:ascii="Pretendard" w:eastAsia="Pretendard" w:hAnsi="Pretendard"/>
                <w:b/>
                <w:bCs/>
                <w:color w:val="FFFFFF" w:themeColor="background1"/>
                <w:szCs w:val="22"/>
              </w:rPr>
              <w:t>‘21</w:t>
            </w:r>
            <w:r w:rsidRPr="005873BF"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2"/>
              </w:rPr>
              <w:t xml:space="preserve">년 주요 발전원별 요구 </w:t>
            </w:r>
            <w:r w:rsidRPr="005873BF">
              <w:rPr>
                <w:rFonts w:ascii="Pretendard" w:eastAsia="Pretendard" w:hAnsi="Pretendard"/>
                <w:b/>
                <w:bCs/>
                <w:color w:val="FFFFFF" w:themeColor="background1"/>
                <w:szCs w:val="22"/>
              </w:rPr>
              <w:t>REC(</w:t>
            </w:r>
            <w:r w:rsidRPr="005873BF">
              <w:rPr>
                <w:rFonts w:ascii="Pretendard" w:eastAsia="Pretendard" w:hAnsi="Pretendard" w:hint="eastAsia"/>
                <w:b/>
                <w:bCs/>
                <w:color w:val="FFFFFF" w:themeColor="background1"/>
                <w:szCs w:val="22"/>
              </w:rPr>
              <w:t>원/</w:t>
            </w:r>
            <w:r w:rsidRPr="005873BF">
              <w:rPr>
                <w:rFonts w:ascii="Pretendard" w:eastAsia="Pretendard" w:hAnsi="Pretendard"/>
                <w:b/>
                <w:bCs/>
                <w:color w:val="FFFFFF" w:themeColor="background1"/>
                <w:szCs w:val="22"/>
              </w:rPr>
              <w:t>kWh)</w:t>
            </w:r>
          </w:p>
        </w:tc>
      </w:tr>
      <w:tr w:rsidR="005873BF" w:rsidRPr="005873BF" w14:paraId="6E24846F" w14:textId="77777777" w:rsidTr="00F83FCA">
        <w:trPr>
          <w:jc w:val="right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F3BE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BAD4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 w:hint="eastAsia"/>
                <w:szCs w:val="22"/>
              </w:rPr>
              <w:t>설치유형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5A4C0E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 w:hint="eastAsia"/>
                <w:szCs w:val="22"/>
              </w:rPr>
              <w:t xml:space="preserve">요구 </w:t>
            </w:r>
            <w:r w:rsidRPr="005873BF">
              <w:rPr>
                <w:rFonts w:ascii="Pretendard" w:eastAsia="Pretendard" w:hAnsi="Pretendard"/>
                <w:szCs w:val="22"/>
              </w:rPr>
              <w:t>REC</w:t>
            </w:r>
          </w:p>
        </w:tc>
      </w:tr>
      <w:tr w:rsidR="005873BF" w:rsidRPr="005873BF" w14:paraId="0A656550" w14:textId="77777777" w:rsidTr="00F83FCA">
        <w:trPr>
          <w:jc w:val="right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7DE1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2"/>
              </w:rPr>
              <w:t>태양광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D56A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2E1196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52~87</w:t>
            </w:r>
          </w:p>
        </w:tc>
      </w:tr>
      <w:tr w:rsidR="005873BF" w:rsidRPr="005873BF" w14:paraId="12645409" w14:textId="77777777" w:rsidTr="00F83FCA">
        <w:trPr>
          <w:jc w:val="right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5BEB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2"/>
              </w:rPr>
              <w:t>풍력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2680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 w:hint="eastAsia"/>
                <w:szCs w:val="22"/>
              </w:rPr>
              <w:t>육상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C4FE81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83</w:t>
            </w:r>
          </w:p>
        </w:tc>
      </w:tr>
      <w:tr w:rsidR="005873BF" w:rsidRPr="005873BF" w14:paraId="15DD34C6" w14:textId="77777777" w:rsidTr="00F83FCA">
        <w:trPr>
          <w:jc w:val="right"/>
        </w:trPr>
        <w:tc>
          <w:tcPr>
            <w:tcW w:w="0" w:type="auto"/>
            <w:vMerge/>
            <w:tcBorders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2DF8A773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373CB9E0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 w:hint="eastAsia"/>
                <w:szCs w:val="22"/>
              </w:rPr>
              <w:t>해상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shd w:val="clear" w:color="auto" w:fill="auto"/>
            <w:vAlign w:val="center"/>
          </w:tcPr>
          <w:p w14:paraId="2FB38AB6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177~194</w:t>
            </w:r>
          </w:p>
        </w:tc>
      </w:tr>
      <w:tr w:rsidR="005873BF" w:rsidRPr="005873BF" w14:paraId="220CA9C7" w14:textId="77777777" w:rsidTr="00F83FCA">
        <w:trPr>
          <w:jc w:val="right"/>
        </w:trPr>
        <w:tc>
          <w:tcPr>
            <w:tcW w:w="0" w:type="auto"/>
            <w:vMerge w:val="restart"/>
            <w:tcBorders>
              <w:top w:val="single" w:sz="12" w:space="0" w:color="FA4327"/>
              <w:left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623E3C6F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  <w:r w:rsidRPr="005873BF">
              <w:rPr>
                <w:rFonts w:ascii="Pretendard" w:eastAsia="Pretendard" w:hAnsi="Pretendard" w:hint="eastAsia"/>
                <w:b/>
                <w:bCs/>
                <w:szCs w:val="22"/>
              </w:rPr>
              <w:t>바이오매스</w:t>
            </w:r>
          </w:p>
        </w:tc>
        <w:tc>
          <w:tcPr>
            <w:tcW w:w="0" w:type="auto"/>
            <w:tcBorders>
              <w:top w:val="single" w:sz="12" w:space="0" w:color="FA4327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6A7C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 w:hint="eastAsia"/>
                <w:szCs w:val="22"/>
              </w:rPr>
              <w:t>일반 전소</w:t>
            </w:r>
          </w:p>
        </w:tc>
        <w:tc>
          <w:tcPr>
            <w:tcW w:w="1428" w:type="dxa"/>
            <w:tcBorders>
              <w:top w:val="single" w:sz="12" w:space="0" w:color="FA4327"/>
              <w:left w:val="single" w:sz="4" w:space="0" w:color="auto"/>
              <w:bottom w:val="single" w:sz="4" w:space="0" w:color="auto"/>
              <w:right w:val="single" w:sz="12" w:space="0" w:color="FA4327"/>
            </w:tcBorders>
            <w:shd w:val="clear" w:color="auto" w:fill="auto"/>
            <w:vAlign w:val="center"/>
          </w:tcPr>
          <w:p w14:paraId="337EC9B3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123</w:t>
            </w:r>
          </w:p>
        </w:tc>
      </w:tr>
      <w:tr w:rsidR="005873BF" w:rsidRPr="005873BF" w14:paraId="3726FB17" w14:textId="77777777" w:rsidTr="00F83FCA">
        <w:trPr>
          <w:jc w:val="right"/>
        </w:trPr>
        <w:tc>
          <w:tcPr>
            <w:tcW w:w="0" w:type="auto"/>
            <w:vMerge/>
            <w:tcBorders>
              <w:left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5AD9F149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A6DFC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 w:hint="eastAsia"/>
                <w:szCs w:val="22"/>
              </w:rPr>
              <w:t xml:space="preserve">일반 </w:t>
            </w:r>
            <w:proofErr w:type="spellStart"/>
            <w:r w:rsidRPr="005873BF">
              <w:rPr>
                <w:rFonts w:ascii="Pretendard" w:eastAsia="Pretendard" w:hAnsi="Pretendard" w:hint="eastAsia"/>
                <w:szCs w:val="22"/>
              </w:rPr>
              <w:t>혼소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A4327"/>
            </w:tcBorders>
            <w:shd w:val="clear" w:color="auto" w:fill="auto"/>
            <w:vAlign w:val="center"/>
          </w:tcPr>
          <w:p w14:paraId="092A4F0A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34</w:t>
            </w:r>
          </w:p>
        </w:tc>
      </w:tr>
      <w:tr w:rsidR="005873BF" w:rsidRPr="005873BF" w14:paraId="7F19DEBE" w14:textId="77777777" w:rsidTr="00F83FCA">
        <w:trPr>
          <w:jc w:val="right"/>
        </w:trPr>
        <w:tc>
          <w:tcPr>
            <w:tcW w:w="0" w:type="auto"/>
            <w:vMerge/>
            <w:tcBorders>
              <w:left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6D7B6DA1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9B63F" w14:textId="1906F9B4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proofErr w:type="spellStart"/>
            <w:r w:rsidRPr="005873BF">
              <w:rPr>
                <w:rFonts w:ascii="Pretendard" w:eastAsia="Pretendard" w:hAnsi="Pretendard" w:hint="eastAsia"/>
                <w:szCs w:val="22"/>
              </w:rPr>
              <w:t>미이용</w:t>
            </w:r>
            <w:proofErr w:type="spellEnd"/>
            <w:r w:rsidRPr="005873BF">
              <w:rPr>
                <w:rFonts w:ascii="Pretendard" w:eastAsia="Pretendard" w:hAnsi="Pretendard" w:hint="eastAsia"/>
                <w:szCs w:val="22"/>
              </w:rPr>
              <w:t xml:space="preserve"> 전소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A4327"/>
            </w:tcBorders>
            <w:shd w:val="clear" w:color="auto" w:fill="auto"/>
            <w:vAlign w:val="center"/>
          </w:tcPr>
          <w:p w14:paraId="624152FF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98~303</w:t>
            </w:r>
          </w:p>
        </w:tc>
      </w:tr>
      <w:tr w:rsidR="005873BF" w:rsidRPr="005873BF" w14:paraId="2FAD2039" w14:textId="77777777" w:rsidTr="00F83FCA">
        <w:trPr>
          <w:jc w:val="right"/>
        </w:trPr>
        <w:tc>
          <w:tcPr>
            <w:tcW w:w="0" w:type="auto"/>
            <w:vMerge/>
            <w:tcBorders>
              <w:left w:val="single" w:sz="12" w:space="0" w:color="FA4327"/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1E83249F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4" w:space="0" w:color="auto"/>
            </w:tcBorders>
            <w:shd w:val="clear" w:color="auto" w:fill="auto"/>
            <w:vAlign w:val="center"/>
          </w:tcPr>
          <w:p w14:paraId="2820BC82" w14:textId="48FE2B0C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proofErr w:type="spellStart"/>
            <w:r w:rsidRPr="005873BF">
              <w:rPr>
                <w:rFonts w:ascii="Pretendard" w:eastAsia="Pretendard" w:hAnsi="Pretendard" w:hint="eastAsia"/>
                <w:szCs w:val="22"/>
              </w:rPr>
              <w:t>미이용</w:t>
            </w:r>
            <w:proofErr w:type="spellEnd"/>
            <w:r w:rsidRPr="005873BF">
              <w:rPr>
                <w:rFonts w:ascii="Pretendard" w:eastAsia="Pretendard" w:hAnsi="Pretendard" w:hint="eastAsia"/>
                <w:szCs w:val="22"/>
              </w:rPr>
              <w:t xml:space="preserve"> </w:t>
            </w:r>
            <w:proofErr w:type="spellStart"/>
            <w:r w:rsidRPr="005873BF">
              <w:rPr>
                <w:rFonts w:ascii="Pretendard" w:eastAsia="Pretendard" w:hAnsi="Pretendard" w:hint="eastAsia"/>
                <w:szCs w:val="22"/>
              </w:rPr>
              <w:t>혼소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12" w:space="0" w:color="FA4327"/>
            </w:tcBorders>
            <w:shd w:val="clear" w:color="auto" w:fill="auto"/>
            <w:vAlign w:val="center"/>
          </w:tcPr>
          <w:p w14:paraId="0AEC8B6A" w14:textId="77777777" w:rsidR="005873BF" w:rsidRPr="005873BF" w:rsidRDefault="005873BF" w:rsidP="00810681">
            <w:pPr>
              <w:wordWrap/>
              <w:overflowPunct w:val="0"/>
              <w:spacing w:line="276" w:lineRule="auto"/>
              <w:jc w:val="center"/>
              <w:rPr>
                <w:rFonts w:ascii="Pretendard" w:eastAsia="Pretendard" w:hAnsi="Pretendard"/>
                <w:szCs w:val="22"/>
              </w:rPr>
            </w:pPr>
            <w:r w:rsidRPr="005873BF">
              <w:rPr>
                <w:rFonts w:ascii="Pretendard" w:eastAsia="Pretendard" w:hAnsi="Pretendard"/>
                <w:szCs w:val="22"/>
              </w:rPr>
              <w:t>55~255</w:t>
            </w:r>
          </w:p>
        </w:tc>
      </w:tr>
    </w:tbl>
    <w:p w14:paraId="25C40DED" w14:textId="3E574B62" w:rsidR="005873BF" w:rsidRPr="00810681" w:rsidRDefault="005873BF" w:rsidP="00810681">
      <w:pPr>
        <w:wordWrap/>
        <w:overflowPunct w:val="0"/>
        <w:spacing w:line="276" w:lineRule="auto"/>
        <w:rPr>
          <w:rFonts w:ascii="Pretendard" w:eastAsia="Pretendard" w:hAnsi="Pretendard"/>
          <w:sz w:val="16"/>
          <w:szCs w:val="16"/>
        </w:rPr>
      </w:pPr>
    </w:p>
    <w:p w14:paraId="65E8A4C9" w14:textId="7E5B074B" w:rsidR="00C724D5" w:rsidRPr="00810681" w:rsidRDefault="00C724D5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b/>
          <w:sz w:val="24"/>
        </w:rPr>
      </w:pPr>
      <w:proofErr w:type="gramStart"/>
      <w:r w:rsidRPr="00810681">
        <w:rPr>
          <w:rFonts w:ascii="Pretendard" w:eastAsia="Pretendard" w:hAnsi="Pretendard" w:hint="eastAsia"/>
          <w:b/>
          <w:sz w:val="24"/>
        </w:rPr>
        <w:t>[ 2</w:t>
      </w:r>
      <w:proofErr w:type="gramEnd"/>
      <w:r w:rsidRPr="00810681">
        <w:rPr>
          <w:rFonts w:ascii="Pretendard" w:eastAsia="Pretendard" w:hAnsi="Pretendard" w:hint="eastAsia"/>
          <w:b/>
          <w:sz w:val="24"/>
        </w:rPr>
        <w:t xml:space="preserve"> ] 산업부</w:t>
      </w:r>
      <w:r w:rsidR="003A3802" w:rsidRPr="00810681">
        <w:rPr>
          <w:rFonts w:ascii="Pretendard" w:eastAsia="Pretendard" w:hAnsi="Pretendard" w:hint="eastAsia"/>
          <w:b/>
          <w:sz w:val="24"/>
        </w:rPr>
        <w:t>가</w:t>
      </w:r>
      <w:r w:rsidRPr="00810681">
        <w:rPr>
          <w:rFonts w:ascii="Pretendard" w:eastAsia="Pretendard" w:hAnsi="Pretendard" w:hint="eastAsia"/>
          <w:b/>
          <w:sz w:val="24"/>
        </w:rPr>
        <w:t xml:space="preserve"> </w:t>
      </w:r>
      <w:r w:rsidR="003A3802" w:rsidRPr="00810681">
        <w:rPr>
          <w:rFonts w:ascii="Pretendard" w:eastAsia="Pretendard" w:hAnsi="Pretendard" w:hint="eastAsia"/>
          <w:b/>
          <w:sz w:val="24"/>
        </w:rPr>
        <w:t>절차적 투명성과 참여 기회를 보장하는가</w:t>
      </w:r>
    </w:p>
    <w:p w14:paraId="19AD8BC2" w14:textId="77777777" w:rsidR="00065990" w:rsidRDefault="00AC260E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역대 REC 가중치는 </w:t>
      </w:r>
      <w:proofErr w:type="spellStart"/>
      <w:r w:rsidRPr="00AC260E">
        <w:rPr>
          <w:rFonts w:ascii="Pretendard" w:eastAsia="Pretendard" w:hAnsi="Pretendard" w:hint="eastAsia"/>
          <w:sz w:val="22"/>
          <w:szCs w:val="22"/>
        </w:rPr>
        <w:t>산업부</w:t>
      </w:r>
      <w:proofErr w:type="spellEnd"/>
      <w:r w:rsidRPr="00AC260E">
        <w:rPr>
          <w:rFonts w:ascii="Pretendard" w:eastAsia="Pretendard" w:hAnsi="Pretendard" w:hint="eastAsia"/>
          <w:sz w:val="22"/>
          <w:szCs w:val="22"/>
        </w:rPr>
        <w:t>, 용역수행기관,</w:t>
      </w:r>
      <w:r w:rsidR="00065990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AC260E">
        <w:rPr>
          <w:rFonts w:ascii="Pretendard" w:eastAsia="Pretendard" w:hAnsi="Pretendard" w:hint="eastAsia"/>
          <w:sz w:val="22"/>
          <w:szCs w:val="22"/>
        </w:rPr>
        <w:t xml:space="preserve">전문위원이 </w:t>
      </w:r>
      <w:r w:rsidR="00065990">
        <w:rPr>
          <w:rFonts w:ascii="Pretendard" w:eastAsia="Pretendard" w:hAnsi="Pretendard" w:hint="eastAsia"/>
          <w:sz w:val="22"/>
          <w:szCs w:val="22"/>
        </w:rPr>
        <w:t xml:space="preserve">비공개 </w:t>
      </w:r>
      <w:r w:rsidRPr="00AC260E">
        <w:rPr>
          <w:rFonts w:ascii="Pretendard" w:eastAsia="Pretendard" w:hAnsi="Pretendard" w:hint="eastAsia"/>
          <w:sz w:val="22"/>
          <w:szCs w:val="22"/>
        </w:rPr>
        <w:t xml:space="preserve">논의하고 </w:t>
      </w:r>
      <w:r w:rsidR="00065990">
        <w:rPr>
          <w:rFonts w:ascii="Pretendard" w:eastAsia="Pretendard" w:hAnsi="Pretendard" w:hint="eastAsia"/>
          <w:sz w:val="22"/>
          <w:szCs w:val="22"/>
        </w:rPr>
        <w:t xml:space="preserve">간략한 </w:t>
      </w:r>
      <w:r w:rsidRPr="00AC260E">
        <w:rPr>
          <w:rFonts w:ascii="Pretendard" w:eastAsia="Pretendard" w:hAnsi="Pretendard" w:hint="eastAsia"/>
          <w:sz w:val="22"/>
          <w:szCs w:val="22"/>
        </w:rPr>
        <w:t>공청회</w:t>
      </w:r>
      <w:r w:rsidR="00065990">
        <w:rPr>
          <w:rFonts w:ascii="Pretendard" w:eastAsia="Pretendard" w:hAnsi="Pretendard" w:hint="eastAsia"/>
          <w:sz w:val="22"/>
          <w:szCs w:val="22"/>
        </w:rPr>
        <w:t>를 통해</w:t>
      </w:r>
      <w:r w:rsidRPr="00AC260E">
        <w:rPr>
          <w:rFonts w:ascii="Pretendard" w:eastAsia="Pretendard" w:hAnsi="Pretendard" w:hint="eastAsia"/>
          <w:sz w:val="22"/>
          <w:szCs w:val="22"/>
        </w:rPr>
        <w:t xml:space="preserve"> 사실상 통보하는 방식으로 결정됨</w:t>
      </w:r>
    </w:p>
    <w:p w14:paraId="79F24114" w14:textId="3F3B6BB1" w:rsidR="00065990" w:rsidRPr="00EB66AB" w:rsidRDefault="00065990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</w:rPr>
      </w:pPr>
      <w:r w:rsidRPr="00065990">
        <w:rPr>
          <w:rFonts w:ascii="Pretendard" w:eastAsia="Pretendard" w:hAnsi="Pretendard" w:hint="eastAsia"/>
          <w:sz w:val="22"/>
          <w:szCs w:val="22"/>
        </w:rPr>
        <w:t>산업부는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65990">
        <w:rPr>
          <w:rFonts w:ascii="Pretendard" w:eastAsia="Pretendard" w:hAnsi="Pretendard" w:hint="eastAsia"/>
          <w:sz w:val="22"/>
          <w:szCs w:val="22"/>
        </w:rPr>
        <w:t xml:space="preserve">각 가중치에 대한 세부 근거를 </w:t>
      </w:r>
      <w:r w:rsidR="00EB66AB">
        <w:rPr>
          <w:rFonts w:ascii="Pretendard" w:eastAsia="Pretendard" w:hAnsi="Pretendard" w:hint="eastAsia"/>
          <w:sz w:val="22"/>
          <w:szCs w:val="22"/>
        </w:rPr>
        <w:t xml:space="preserve">미제시한 </w:t>
      </w:r>
      <w:r w:rsidRPr="00065990">
        <w:rPr>
          <w:rFonts w:ascii="Pretendard" w:eastAsia="Pretendard" w:hAnsi="Pretendard" w:hint="eastAsia"/>
          <w:sz w:val="22"/>
          <w:szCs w:val="22"/>
        </w:rPr>
        <w:t>상태에서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65990">
        <w:rPr>
          <w:rFonts w:ascii="Pretendard" w:eastAsia="Pretendard" w:hAnsi="Pretendard" w:hint="eastAsia"/>
          <w:sz w:val="22"/>
          <w:szCs w:val="22"/>
        </w:rPr>
        <w:t xml:space="preserve">‘21년 공청회를 진행했으며,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에경원의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65990">
        <w:rPr>
          <w:rFonts w:ascii="Pretendard" w:eastAsia="Pretendard" w:hAnsi="Pretendard" w:hint="eastAsia"/>
          <w:sz w:val="22"/>
          <w:szCs w:val="22"/>
        </w:rPr>
        <w:t xml:space="preserve">연구보고서도 공청회 이후 완료되어 </w:t>
      </w:r>
      <w:r>
        <w:rPr>
          <w:rFonts w:ascii="Pretendard" w:eastAsia="Pretendard" w:hAnsi="Pretendard" w:hint="eastAsia"/>
          <w:sz w:val="22"/>
          <w:szCs w:val="22"/>
        </w:rPr>
        <w:t xml:space="preserve">각계 </w:t>
      </w:r>
      <w:r w:rsidRPr="00065990">
        <w:rPr>
          <w:rFonts w:ascii="Pretendard" w:eastAsia="Pretendard" w:hAnsi="Pretendard" w:hint="eastAsia"/>
          <w:sz w:val="22"/>
          <w:szCs w:val="22"/>
        </w:rPr>
        <w:t>의견을</w:t>
      </w:r>
      <w:r>
        <w:rPr>
          <w:rFonts w:ascii="Pretendard" w:eastAsia="Pretendard" w:hAnsi="Pretendard" w:hint="eastAsia"/>
          <w:sz w:val="22"/>
          <w:szCs w:val="22"/>
        </w:rPr>
        <w:t xml:space="preserve"> 충분히</w:t>
      </w:r>
      <w:r w:rsidRPr="00065990">
        <w:rPr>
          <w:rFonts w:ascii="Pretendard" w:eastAsia="Pretendard" w:hAnsi="Pretendard" w:hint="eastAsia"/>
          <w:sz w:val="22"/>
          <w:szCs w:val="22"/>
        </w:rPr>
        <w:t xml:space="preserve"> 청취했다고 볼 수 없음</w:t>
      </w:r>
    </w:p>
    <w:p w14:paraId="686D3E39" w14:textId="5766AB20" w:rsidR="00065990" w:rsidRDefault="00EB66AB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올해도 </w:t>
      </w:r>
      <w:r w:rsidR="00065990" w:rsidRPr="00065990">
        <w:rPr>
          <w:rFonts w:ascii="Pretendard" w:eastAsia="Pretendard" w:hAnsi="Pretendard" w:hint="eastAsia"/>
          <w:sz w:val="22"/>
          <w:szCs w:val="22"/>
        </w:rPr>
        <w:t xml:space="preserve">현재 </w:t>
      </w:r>
      <w:proofErr w:type="spellStart"/>
      <w:r w:rsidR="00065990" w:rsidRPr="00065990">
        <w:rPr>
          <w:rFonts w:ascii="Pretendard" w:eastAsia="Pretendard" w:hAnsi="Pretendard" w:hint="eastAsia"/>
          <w:sz w:val="22"/>
          <w:szCs w:val="22"/>
        </w:rPr>
        <w:t>에경원이</w:t>
      </w:r>
      <w:proofErr w:type="spellEnd"/>
      <w:r w:rsidR="00065990" w:rsidRPr="00065990">
        <w:rPr>
          <w:rFonts w:ascii="Pretendard" w:eastAsia="Pretendard" w:hAnsi="Pretendard" w:hint="eastAsia"/>
          <w:sz w:val="22"/>
          <w:szCs w:val="22"/>
        </w:rPr>
        <w:t xml:space="preserve"> 진행 중인 연구 내용 및 경과를 알 수 없으며, </w:t>
      </w:r>
      <w:r w:rsidR="00065990" w:rsidRPr="00065990">
        <w:rPr>
          <w:rFonts w:ascii="Pretendard" w:eastAsia="Pretendard" w:hAnsi="Pretendard" w:hint="eastAsia"/>
          <w:sz w:val="22"/>
          <w:szCs w:val="22"/>
        </w:rPr>
        <w:lastRenderedPageBreak/>
        <w:t xml:space="preserve">산업부도 </w:t>
      </w:r>
      <w:r>
        <w:rPr>
          <w:rFonts w:ascii="Pretendard" w:eastAsia="Pretendard" w:hAnsi="Pretendard" w:hint="eastAsia"/>
          <w:sz w:val="22"/>
          <w:szCs w:val="22"/>
        </w:rPr>
        <w:t xml:space="preserve">상반기 중 개편이 이루어질 것이라는 일각의 추측 속에서 </w:t>
      </w:r>
      <w:r w:rsidR="00065990" w:rsidRPr="00065990">
        <w:rPr>
          <w:rFonts w:ascii="Pretendard" w:eastAsia="Pretendard" w:hAnsi="Pretendard" w:hint="eastAsia"/>
          <w:sz w:val="22"/>
          <w:szCs w:val="22"/>
        </w:rPr>
        <w:t>개편 방향</w:t>
      </w:r>
      <w:r w:rsidR="00065990">
        <w:rPr>
          <w:rFonts w:ascii="Pretendard" w:eastAsia="Pretendard" w:hAnsi="Pretendard" w:hint="eastAsia"/>
          <w:sz w:val="22"/>
          <w:szCs w:val="22"/>
        </w:rPr>
        <w:t>이나 일정에</w:t>
      </w:r>
      <w:r w:rsidR="00065990" w:rsidRPr="00065990">
        <w:rPr>
          <w:rFonts w:ascii="Pretendard" w:eastAsia="Pretendard" w:hAnsi="Pretendard" w:hint="eastAsia"/>
          <w:sz w:val="22"/>
          <w:szCs w:val="22"/>
        </w:rPr>
        <w:t xml:space="preserve"> 대해 함구 중</w:t>
      </w:r>
    </w:p>
    <w:p w14:paraId="11340BA5" w14:textId="69E2BD04" w:rsidR="00EB66AB" w:rsidRPr="00C47B38" w:rsidRDefault="00EB66AB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  <w:u w:val="single"/>
        </w:rPr>
      </w:pPr>
      <w:r w:rsidRPr="00C47B38">
        <w:rPr>
          <w:rFonts w:ascii="Pretendard" w:eastAsia="Pretendard" w:hAnsi="Pretendard" w:hint="eastAsia"/>
          <w:sz w:val="22"/>
          <w:szCs w:val="22"/>
          <w:u w:val="single"/>
        </w:rPr>
        <w:t>공청회 이전 연구보고서 공개를 통해 자세한 근거를 국민에게 설명하고, 시민사회를 포함한 민관 이해관계자의 숙의 여건을 보장하는지 주목해야</w:t>
      </w:r>
    </w:p>
    <w:p w14:paraId="00631028" w14:textId="371764B4" w:rsidR="004409F7" w:rsidRPr="00810681" w:rsidRDefault="004409F7" w:rsidP="00810681">
      <w:pPr>
        <w:pStyle w:val="a4"/>
        <w:numPr>
          <w:ilvl w:val="0"/>
          <w:numId w:val="5"/>
        </w:numPr>
        <w:wordWrap/>
        <w:overflowPunct w:val="0"/>
        <w:spacing w:line="276" w:lineRule="auto"/>
        <w:ind w:leftChars="0"/>
        <w:rPr>
          <w:rFonts w:ascii="Pretendard" w:eastAsia="Pretendard" w:hAnsi="Pretendard"/>
          <w:b/>
          <w:sz w:val="24"/>
        </w:rPr>
      </w:pPr>
      <w:proofErr w:type="gramStart"/>
      <w:r w:rsidRPr="00810681">
        <w:rPr>
          <w:rFonts w:ascii="Pretendard" w:eastAsia="Pretendard" w:hAnsi="Pretendard" w:hint="eastAsia"/>
          <w:b/>
          <w:sz w:val="24"/>
        </w:rPr>
        <w:t xml:space="preserve">[ </w:t>
      </w:r>
      <w:r w:rsidR="00DC2094" w:rsidRPr="00810681">
        <w:rPr>
          <w:rFonts w:ascii="Pretendard" w:eastAsia="Pretendard" w:hAnsi="Pretendard" w:hint="eastAsia"/>
          <w:b/>
          <w:sz w:val="24"/>
        </w:rPr>
        <w:t>3</w:t>
      </w:r>
      <w:proofErr w:type="gramEnd"/>
      <w:r w:rsidRPr="00810681">
        <w:rPr>
          <w:rFonts w:ascii="Pretendard" w:eastAsia="Pretendard" w:hAnsi="Pretendard" w:hint="eastAsia"/>
          <w:b/>
          <w:sz w:val="24"/>
        </w:rPr>
        <w:t xml:space="preserve"> ] </w:t>
      </w:r>
      <w:r w:rsidR="0097533B" w:rsidRPr="00810681">
        <w:rPr>
          <w:rFonts w:ascii="Pretendard" w:eastAsia="Pretendard" w:hAnsi="Pretendard" w:hint="eastAsia"/>
          <w:b/>
          <w:sz w:val="24"/>
        </w:rPr>
        <w:t>바이오매스 REC 가중치를 폐지</w:t>
      </w:r>
      <w:r w:rsidR="00486E9D" w:rsidRPr="00810681">
        <w:rPr>
          <w:rFonts w:ascii="Pretendard" w:eastAsia="Pretendard" w:hAnsi="Pretendard" w:hint="eastAsia"/>
          <w:b/>
          <w:sz w:val="24"/>
        </w:rPr>
        <w:t>/</w:t>
      </w:r>
      <w:r w:rsidR="00294D94" w:rsidRPr="00810681">
        <w:rPr>
          <w:rFonts w:ascii="Pretendard" w:eastAsia="Pretendard" w:hAnsi="Pretendard" w:hint="eastAsia"/>
          <w:b/>
          <w:sz w:val="24"/>
        </w:rPr>
        <w:t>하향</w:t>
      </w:r>
      <w:r w:rsidR="0097533B" w:rsidRPr="00810681">
        <w:rPr>
          <w:rFonts w:ascii="Pretendard" w:eastAsia="Pretendard" w:hAnsi="Pretendard" w:hint="eastAsia"/>
          <w:b/>
          <w:sz w:val="24"/>
        </w:rPr>
        <w:t>하는가</w:t>
      </w:r>
    </w:p>
    <w:p w14:paraId="74492F92" w14:textId="34B15AA5" w:rsidR="004409F7" w:rsidRDefault="009E4218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그간의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환경적</w:t>
      </w:r>
      <w:r w:rsidRPr="009E4218">
        <w:rPr>
          <w:rFonts w:ascii="Pretendard" w:eastAsia="Pretendard" w:hAnsi="Pretendard" w:hint="eastAsia"/>
          <w:sz w:val="22"/>
          <w:szCs w:val="22"/>
        </w:rPr>
        <w:t>ㆍ</w:t>
      </w:r>
      <w:r>
        <w:rPr>
          <w:rFonts w:ascii="Pretendard" w:eastAsia="Pretendard" w:hAnsi="Pretendard" w:hint="eastAsia"/>
          <w:sz w:val="22"/>
          <w:szCs w:val="22"/>
        </w:rPr>
        <w:t>경제적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논란, 국제사회의 산림파괴 중단 목표, 악영향에 비해 미미한 </w:t>
      </w:r>
      <w:r w:rsidRPr="00D30294">
        <w:rPr>
          <w:rFonts w:ascii="Pretendard" w:eastAsia="Pretendard" w:hAnsi="Pretendard" w:hint="eastAsia"/>
          <w:spacing w:val="-2"/>
          <w:sz w:val="22"/>
          <w:szCs w:val="22"/>
        </w:rPr>
        <w:t xml:space="preserve">전력수급 안정 기여도를 고려했을 때, 올해 산업부의 REC 가중치 </w:t>
      </w:r>
      <w:proofErr w:type="spellStart"/>
      <w:r w:rsidRPr="00D30294">
        <w:rPr>
          <w:rFonts w:ascii="Pretendard" w:eastAsia="Pretendard" w:hAnsi="Pretendard" w:hint="eastAsia"/>
          <w:spacing w:val="-2"/>
          <w:sz w:val="22"/>
          <w:szCs w:val="22"/>
        </w:rPr>
        <w:t>폐지ㆍ하향</w:t>
      </w:r>
      <w:proofErr w:type="spellEnd"/>
      <w:r w:rsidRPr="00D30294">
        <w:rPr>
          <w:rFonts w:ascii="Pretendard" w:eastAsia="Pretendard" w:hAnsi="Pretendard" w:hint="eastAsia"/>
          <w:spacing w:val="-2"/>
          <w:sz w:val="22"/>
          <w:szCs w:val="22"/>
        </w:rPr>
        <w:t xml:space="preserve"> 가능성 존재</w:t>
      </w:r>
    </w:p>
    <w:p w14:paraId="01602F4E" w14:textId="6C06582F" w:rsidR="009E4218" w:rsidRDefault="009E4218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산업부는 이미 </w:t>
      </w:r>
      <w:r w:rsidRPr="009E4218">
        <w:rPr>
          <w:rFonts w:ascii="Pretendard" w:eastAsia="Pretendard" w:hAnsi="Pretendard" w:hint="eastAsia"/>
          <w:sz w:val="22"/>
          <w:szCs w:val="22"/>
        </w:rPr>
        <w:t>『제</w:t>
      </w:r>
      <w:r w:rsidRPr="009E4218">
        <w:rPr>
          <w:rFonts w:ascii="Pretendard" w:eastAsia="Pretendard" w:hAnsi="Pretendard"/>
          <w:sz w:val="22"/>
          <w:szCs w:val="22"/>
        </w:rPr>
        <w:t>10</w:t>
      </w:r>
      <w:r w:rsidRPr="009E4218">
        <w:rPr>
          <w:rFonts w:ascii="Pretendard" w:eastAsia="Pretendard" w:hAnsi="Pretendard" w:hint="eastAsia"/>
          <w:sz w:val="22"/>
          <w:szCs w:val="22"/>
        </w:rPr>
        <w:t>차</w:t>
      </w:r>
      <w:r w:rsidRPr="009E4218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Pr="009E4218">
        <w:rPr>
          <w:rFonts w:ascii="Pretendard" w:eastAsia="Pretendard" w:hAnsi="Pretendard" w:hint="eastAsia"/>
          <w:sz w:val="22"/>
          <w:szCs w:val="22"/>
        </w:rPr>
        <w:t>전력수급기본계획』</w:t>
      </w:r>
      <w:r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통해 </w:t>
      </w:r>
      <w:proofErr w:type="spellStart"/>
      <w:r w:rsidRPr="009E4218">
        <w:rPr>
          <w:rFonts w:ascii="Pretendard" w:eastAsia="Pretendard" w:hAnsi="Pretendard" w:hint="eastAsia"/>
          <w:sz w:val="22"/>
          <w:szCs w:val="22"/>
        </w:rPr>
        <w:t>바이오에너지</w:t>
      </w:r>
      <w:proofErr w:type="spellEnd"/>
      <w:r w:rsidRPr="009E4218">
        <w:rPr>
          <w:rFonts w:ascii="Pretendard" w:eastAsia="Pretendard" w:hAnsi="Pretendard"/>
          <w:sz w:val="22"/>
          <w:szCs w:val="22"/>
        </w:rPr>
        <w:t xml:space="preserve"> </w:t>
      </w:r>
      <w:r w:rsidRPr="009E4218">
        <w:rPr>
          <w:rFonts w:ascii="Pretendard" w:eastAsia="Pretendard" w:hAnsi="Pretendard" w:hint="eastAsia"/>
          <w:sz w:val="22"/>
          <w:szCs w:val="22"/>
        </w:rPr>
        <w:t>발전량을</w:t>
      </w:r>
      <w:r w:rsidRPr="009E4218">
        <w:rPr>
          <w:rFonts w:ascii="Pretendard" w:eastAsia="Pretendard" w:hAnsi="Pretendard"/>
          <w:sz w:val="22"/>
          <w:szCs w:val="22"/>
        </w:rPr>
        <w:t xml:space="preserve"> ‘23</w:t>
      </w:r>
      <w:r w:rsidRPr="009E4218">
        <w:rPr>
          <w:rFonts w:ascii="Pretendard" w:eastAsia="Pretendard" w:hAnsi="Pretendard" w:hint="eastAsia"/>
          <w:sz w:val="22"/>
          <w:szCs w:val="22"/>
        </w:rPr>
        <w:t>년부로</w:t>
      </w:r>
      <w:r w:rsidRPr="009E4218">
        <w:rPr>
          <w:rFonts w:ascii="Pretendard" w:eastAsia="Pretendard" w:hAnsi="Pretendard"/>
          <w:sz w:val="22"/>
          <w:szCs w:val="22"/>
        </w:rPr>
        <w:t xml:space="preserve"> </w:t>
      </w:r>
      <w:r w:rsidRPr="009E4218">
        <w:rPr>
          <w:rFonts w:ascii="Pretendard" w:eastAsia="Pretendard" w:hAnsi="Pretendard" w:hint="eastAsia"/>
          <w:sz w:val="22"/>
          <w:szCs w:val="22"/>
        </w:rPr>
        <w:t>동결</w:t>
      </w:r>
      <w:r>
        <w:rPr>
          <w:rFonts w:ascii="Pretendard" w:eastAsia="Pretendard" w:hAnsi="Pretendard" w:hint="eastAsia"/>
          <w:sz w:val="22"/>
          <w:szCs w:val="22"/>
        </w:rPr>
        <w:t xml:space="preserve">해 대규모 바이오매스 </w:t>
      </w:r>
      <w:r w:rsidR="00A15542">
        <w:rPr>
          <w:rFonts w:ascii="Pretendard" w:eastAsia="Pretendard" w:hAnsi="Pretendard" w:hint="eastAsia"/>
          <w:sz w:val="22"/>
          <w:szCs w:val="22"/>
        </w:rPr>
        <w:t>확대의 한계와 현실적 불필요를 시사한 바 있음</w:t>
      </w:r>
    </w:p>
    <w:p w14:paraId="34DE5DE1" w14:textId="1F7A9707" w:rsidR="00A15542" w:rsidRPr="00C47B38" w:rsidRDefault="00A15542" w:rsidP="00810681">
      <w:pPr>
        <w:pStyle w:val="a4"/>
        <w:numPr>
          <w:ilvl w:val="1"/>
          <w:numId w:val="5"/>
        </w:numPr>
        <w:wordWrap/>
        <w:overflowPunct w:val="0"/>
        <w:spacing w:line="276" w:lineRule="auto"/>
        <w:ind w:leftChars="0" w:left="1077" w:hanging="357"/>
        <w:rPr>
          <w:rFonts w:ascii="Pretendard" w:eastAsia="Pretendard" w:hAnsi="Pretendard"/>
          <w:sz w:val="22"/>
          <w:szCs w:val="22"/>
          <w:u w:val="single"/>
        </w:rPr>
      </w:pPr>
      <w:r w:rsidRPr="00C47B38">
        <w:rPr>
          <w:rFonts w:ascii="Pretendard" w:eastAsia="Pretendard" w:hAnsi="Pretendard" w:hint="eastAsia"/>
          <w:sz w:val="22"/>
          <w:szCs w:val="22"/>
          <w:u w:val="single"/>
        </w:rPr>
        <w:t>신규 설비 대상 가중치, 수입산 바이오매스 대상 가중치, 기존 사업자의 높은 가중치의 일몰이 이루어지는지 주목해야</w:t>
      </w:r>
    </w:p>
    <w:sectPr w:rsidR="00A15542" w:rsidRPr="00C47B38" w:rsidSect="0037564F">
      <w:footerReference w:type="default" r:id="rId21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B05A5" w14:textId="77777777" w:rsidR="0037564F" w:rsidRDefault="0037564F" w:rsidP="00CB2CBE">
      <w:r>
        <w:separator/>
      </w:r>
    </w:p>
  </w:endnote>
  <w:endnote w:type="continuationSeparator" w:id="0">
    <w:p w14:paraId="75253313" w14:textId="77777777" w:rsidR="0037564F" w:rsidRDefault="0037564F" w:rsidP="00CB2CBE">
      <w:r>
        <w:continuationSeparator/>
      </w:r>
    </w:p>
  </w:endnote>
  <w:endnote w:type="continuationNotice" w:id="1">
    <w:p w14:paraId="45D6B526" w14:textId="77777777" w:rsidR="0037564F" w:rsidRDefault="00375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12371D-2AD4-454B-B61F-5AF586ADA7A8}"/>
    <w:embedBold r:id="rId2" w:fontKey="{ED3214FA-798E-4E17-B4D5-D477CB0F36C7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A7F0B1F-36F2-401E-91EB-1E4CC8DC0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9543B3" w14:textId="77777777" w:rsidR="0037564F" w:rsidRDefault="0037564F" w:rsidP="00CB2CBE">
      <w:r>
        <w:separator/>
      </w:r>
    </w:p>
  </w:footnote>
  <w:footnote w:type="continuationSeparator" w:id="0">
    <w:p w14:paraId="77C16884" w14:textId="77777777" w:rsidR="0037564F" w:rsidRDefault="0037564F" w:rsidP="00CB2CBE">
      <w:r>
        <w:continuationSeparator/>
      </w:r>
    </w:p>
  </w:footnote>
  <w:footnote w:type="continuationNotice" w:id="1">
    <w:p w14:paraId="3B626AE2" w14:textId="77777777" w:rsidR="0037564F" w:rsidRDefault="003756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1FB3"/>
    <w:multiLevelType w:val="hybridMultilevel"/>
    <w:tmpl w:val="7ECCFE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A64788">
      <w:start w:val="1"/>
      <w:numFmt w:val="bullet"/>
      <w:lvlText w:val=""/>
      <w:lvlJc w:val="left"/>
      <w:pPr>
        <w:ind w:left="2160" w:hanging="360"/>
      </w:pPr>
      <w:rPr>
        <w:rFonts w:ascii="Symbol" w:eastAsia="Pretendard" w:hAnsi="Symbol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87B23"/>
    <w:multiLevelType w:val="hybridMultilevel"/>
    <w:tmpl w:val="983CD1C4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AD7975"/>
    <w:multiLevelType w:val="hybridMultilevel"/>
    <w:tmpl w:val="7CBA8F18"/>
    <w:lvl w:ilvl="0" w:tplc="81A06B9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D6110F4"/>
    <w:multiLevelType w:val="hybridMultilevel"/>
    <w:tmpl w:val="54E6561C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625F0F"/>
    <w:multiLevelType w:val="hybridMultilevel"/>
    <w:tmpl w:val="34B8BD7E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6848B2"/>
    <w:multiLevelType w:val="hybridMultilevel"/>
    <w:tmpl w:val="23386BFE"/>
    <w:lvl w:ilvl="0" w:tplc="81A06B92">
      <w:start w:val="1"/>
      <w:numFmt w:val="bullet"/>
      <w:lvlText w:val=""/>
      <w:lvlJc w:val="left"/>
      <w:pPr>
        <w:ind w:left="14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6" w15:restartNumberingAfterBreak="0">
    <w:nsid w:val="4B7F1D41"/>
    <w:multiLevelType w:val="hybridMultilevel"/>
    <w:tmpl w:val="F056D5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56570"/>
    <w:multiLevelType w:val="hybridMultilevel"/>
    <w:tmpl w:val="DB969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7517A"/>
    <w:multiLevelType w:val="hybridMultilevel"/>
    <w:tmpl w:val="04324AC8"/>
    <w:lvl w:ilvl="0" w:tplc="81A06B92">
      <w:start w:val="1"/>
      <w:numFmt w:val="bullet"/>
      <w:lvlText w:val=""/>
      <w:lvlJc w:val="left"/>
      <w:pPr>
        <w:ind w:left="14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9" w15:restartNumberingAfterBreak="0">
    <w:nsid w:val="60ED2382"/>
    <w:multiLevelType w:val="hybridMultilevel"/>
    <w:tmpl w:val="C6E49F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02673"/>
    <w:multiLevelType w:val="hybridMultilevel"/>
    <w:tmpl w:val="A03E0B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379784">
    <w:abstractNumId w:val="1"/>
  </w:num>
  <w:num w:numId="2" w16cid:durableId="2103379666">
    <w:abstractNumId w:val="10"/>
  </w:num>
  <w:num w:numId="3" w16cid:durableId="292906378">
    <w:abstractNumId w:val="3"/>
  </w:num>
  <w:num w:numId="4" w16cid:durableId="422996797">
    <w:abstractNumId w:val="9"/>
  </w:num>
  <w:num w:numId="5" w16cid:durableId="56786154">
    <w:abstractNumId w:val="0"/>
  </w:num>
  <w:num w:numId="6" w16cid:durableId="766845571">
    <w:abstractNumId w:val="5"/>
  </w:num>
  <w:num w:numId="7" w16cid:durableId="1449549295">
    <w:abstractNumId w:val="8"/>
  </w:num>
  <w:num w:numId="8" w16cid:durableId="198856029">
    <w:abstractNumId w:val="2"/>
  </w:num>
  <w:num w:numId="9" w16cid:durableId="1245455807">
    <w:abstractNumId w:val="6"/>
  </w:num>
  <w:num w:numId="10" w16cid:durableId="1284532049">
    <w:abstractNumId w:val="7"/>
  </w:num>
  <w:num w:numId="11" w16cid:durableId="7354002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B4F"/>
    <w:rsid w:val="0000245B"/>
    <w:rsid w:val="000037B4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2F5E"/>
    <w:rsid w:val="00013A86"/>
    <w:rsid w:val="0001575F"/>
    <w:rsid w:val="00015815"/>
    <w:rsid w:val="00015B85"/>
    <w:rsid w:val="00016967"/>
    <w:rsid w:val="00016B52"/>
    <w:rsid w:val="00017136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1A90"/>
    <w:rsid w:val="00022918"/>
    <w:rsid w:val="00022B3A"/>
    <w:rsid w:val="00022DAD"/>
    <w:rsid w:val="00022FAF"/>
    <w:rsid w:val="00022FC8"/>
    <w:rsid w:val="00023DA6"/>
    <w:rsid w:val="0002454B"/>
    <w:rsid w:val="00024B7C"/>
    <w:rsid w:val="00024CD3"/>
    <w:rsid w:val="00024FCD"/>
    <w:rsid w:val="0002534C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0F98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31DC"/>
    <w:rsid w:val="00033792"/>
    <w:rsid w:val="000362FE"/>
    <w:rsid w:val="00036F67"/>
    <w:rsid w:val="0003703C"/>
    <w:rsid w:val="00037C55"/>
    <w:rsid w:val="0004001F"/>
    <w:rsid w:val="000404C2"/>
    <w:rsid w:val="00040536"/>
    <w:rsid w:val="00041156"/>
    <w:rsid w:val="00041325"/>
    <w:rsid w:val="00041A00"/>
    <w:rsid w:val="00041BF2"/>
    <w:rsid w:val="0004371B"/>
    <w:rsid w:val="00043B58"/>
    <w:rsid w:val="00043DC1"/>
    <w:rsid w:val="0004437E"/>
    <w:rsid w:val="000449E7"/>
    <w:rsid w:val="00044F81"/>
    <w:rsid w:val="000452F8"/>
    <w:rsid w:val="00045F58"/>
    <w:rsid w:val="0004605F"/>
    <w:rsid w:val="000462B4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1EB7"/>
    <w:rsid w:val="00052126"/>
    <w:rsid w:val="0005235A"/>
    <w:rsid w:val="0005285B"/>
    <w:rsid w:val="0005309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540"/>
    <w:rsid w:val="00061C8F"/>
    <w:rsid w:val="00061F74"/>
    <w:rsid w:val="00062370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4E02"/>
    <w:rsid w:val="0006502E"/>
    <w:rsid w:val="000650D4"/>
    <w:rsid w:val="000650F7"/>
    <w:rsid w:val="0006524B"/>
    <w:rsid w:val="00065990"/>
    <w:rsid w:val="00065DC0"/>
    <w:rsid w:val="00065F6C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2E00"/>
    <w:rsid w:val="0007337E"/>
    <w:rsid w:val="000736C9"/>
    <w:rsid w:val="000742F5"/>
    <w:rsid w:val="000746D4"/>
    <w:rsid w:val="00074E0F"/>
    <w:rsid w:val="00074F31"/>
    <w:rsid w:val="0007528A"/>
    <w:rsid w:val="00075392"/>
    <w:rsid w:val="0007567C"/>
    <w:rsid w:val="00075C6B"/>
    <w:rsid w:val="00076013"/>
    <w:rsid w:val="0007601A"/>
    <w:rsid w:val="00076309"/>
    <w:rsid w:val="00076A9A"/>
    <w:rsid w:val="00076BA7"/>
    <w:rsid w:val="00076E5D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121A"/>
    <w:rsid w:val="00082548"/>
    <w:rsid w:val="000829AD"/>
    <w:rsid w:val="00082BBC"/>
    <w:rsid w:val="00082D97"/>
    <w:rsid w:val="00082F12"/>
    <w:rsid w:val="00083074"/>
    <w:rsid w:val="00083DF3"/>
    <w:rsid w:val="00083DFE"/>
    <w:rsid w:val="00084BA5"/>
    <w:rsid w:val="0008589C"/>
    <w:rsid w:val="000858AC"/>
    <w:rsid w:val="00085D31"/>
    <w:rsid w:val="00085F14"/>
    <w:rsid w:val="000864F4"/>
    <w:rsid w:val="00086863"/>
    <w:rsid w:val="00086D11"/>
    <w:rsid w:val="00086D2F"/>
    <w:rsid w:val="000878AD"/>
    <w:rsid w:val="00087CF4"/>
    <w:rsid w:val="00087E25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748"/>
    <w:rsid w:val="00095F5A"/>
    <w:rsid w:val="00095F86"/>
    <w:rsid w:val="0009665F"/>
    <w:rsid w:val="00096A29"/>
    <w:rsid w:val="00096F61"/>
    <w:rsid w:val="00097BDE"/>
    <w:rsid w:val="000A03FE"/>
    <w:rsid w:val="000A199E"/>
    <w:rsid w:val="000A1EBB"/>
    <w:rsid w:val="000A2762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531"/>
    <w:rsid w:val="000A5747"/>
    <w:rsid w:val="000A57B2"/>
    <w:rsid w:val="000A5AED"/>
    <w:rsid w:val="000A5FE3"/>
    <w:rsid w:val="000A665B"/>
    <w:rsid w:val="000A68EF"/>
    <w:rsid w:val="000A69A8"/>
    <w:rsid w:val="000A73A8"/>
    <w:rsid w:val="000A7D4A"/>
    <w:rsid w:val="000B0141"/>
    <w:rsid w:val="000B033D"/>
    <w:rsid w:val="000B04FB"/>
    <w:rsid w:val="000B1174"/>
    <w:rsid w:val="000B14AA"/>
    <w:rsid w:val="000B29F4"/>
    <w:rsid w:val="000B38C5"/>
    <w:rsid w:val="000B393D"/>
    <w:rsid w:val="000B4ABD"/>
    <w:rsid w:val="000B5267"/>
    <w:rsid w:val="000B552D"/>
    <w:rsid w:val="000B687C"/>
    <w:rsid w:val="000B6AEF"/>
    <w:rsid w:val="000B7A0E"/>
    <w:rsid w:val="000C0269"/>
    <w:rsid w:val="000C0C59"/>
    <w:rsid w:val="000C0DEC"/>
    <w:rsid w:val="000C1022"/>
    <w:rsid w:val="000C10EC"/>
    <w:rsid w:val="000C1CEE"/>
    <w:rsid w:val="000C1EA6"/>
    <w:rsid w:val="000C28B4"/>
    <w:rsid w:val="000C2FF8"/>
    <w:rsid w:val="000C309E"/>
    <w:rsid w:val="000C31C3"/>
    <w:rsid w:val="000C3342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92B"/>
    <w:rsid w:val="000D025C"/>
    <w:rsid w:val="000D0273"/>
    <w:rsid w:val="000D05AC"/>
    <w:rsid w:val="000D1141"/>
    <w:rsid w:val="000D12C1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B9C"/>
    <w:rsid w:val="000D4DE2"/>
    <w:rsid w:val="000D6813"/>
    <w:rsid w:val="000D684B"/>
    <w:rsid w:val="000D714F"/>
    <w:rsid w:val="000D7E8C"/>
    <w:rsid w:val="000E0DBB"/>
    <w:rsid w:val="000E10BC"/>
    <w:rsid w:val="000E189C"/>
    <w:rsid w:val="000E1A97"/>
    <w:rsid w:val="000E25CC"/>
    <w:rsid w:val="000E2709"/>
    <w:rsid w:val="000E2A09"/>
    <w:rsid w:val="000E2AA1"/>
    <w:rsid w:val="000E2E8A"/>
    <w:rsid w:val="000E303F"/>
    <w:rsid w:val="000E30A6"/>
    <w:rsid w:val="000E320F"/>
    <w:rsid w:val="000E497F"/>
    <w:rsid w:val="000E5866"/>
    <w:rsid w:val="000E5AC1"/>
    <w:rsid w:val="000E5DBA"/>
    <w:rsid w:val="000E6480"/>
    <w:rsid w:val="000E677D"/>
    <w:rsid w:val="000E7245"/>
    <w:rsid w:val="000E7B07"/>
    <w:rsid w:val="000F0625"/>
    <w:rsid w:val="000F0AE5"/>
    <w:rsid w:val="000F0BA2"/>
    <w:rsid w:val="000F0E28"/>
    <w:rsid w:val="000F0E61"/>
    <w:rsid w:val="000F0E84"/>
    <w:rsid w:val="000F13F9"/>
    <w:rsid w:val="000F23A8"/>
    <w:rsid w:val="000F241A"/>
    <w:rsid w:val="000F25AD"/>
    <w:rsid w:val="000F28C0"/>
    <w:rsid w:val="000F2A0E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48F"/>
    <w:rsid w:val="000F7C02"/>
    <w:rsid w:val="000F7C34"/>
    <w:rsid w:val="000F7E85"/>
    <w:rsid w:val="001001F8"/>
    <w:rsid w:val="00100EC6"/>
    <w:rsid w:val="0010163E"/>
    <w:rsid w:val="0010171A"/>
    <w:rsid w:val="00101975"/>
    <w:rsid w:val="00101BA2"/>
    <w:rsid w:val="00101E40"/>
    <w:rsid w:val="0010253B"/>
    <w:rsid w:val="001027A7"/>
    <w:rsid w:val="0010316F"/>
    <w:rsid w:val="00103C66"/>
    <w:rsid w:val="00103E6B"/>
    <w:rsid w:val="00103EF5"/>
    <w:rsid w:val="0010427F"/>
    <w:rsid w:val="00104374"/>
    <w:rsid w:val="00104D83"/>
    <w:rsid w:val="00105703"/>
    <w:rsid w:val="00105ECE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80E"/>
    <w:rsid w:val="00123AB8"/>
    <w:rsid w:val="001242DC"/>
    <w:rsid w:val="00124B38"/>
    <w:rsid w:val="00124C0C"/>
    <w:rsid w:val="0012564A"/>
    <w:rsid w:val="001258FB"/>
    <w:rsid w:val="001259F7"/>
    <w:rsid w:val="00126360"/>
    <w:rsid w:val="00126730"/>
    <w:rsid w:val="001267FA"/>
    <w:rsid w:val="00126CC9"/>
    <w:rsid w:val="0012704E"/>
    <w:rsid w:val="0012719E"/>
    <w:rsid w:val="00127424"/>
    <w:rsid w:val="001274D7"/>
    <w:rsid w:val="00130861"/>
    <w:rsid w:val="00130D56"/>
    <w:rsid w:val="001313A3"/>
    <w:rsid w:val="00131D47"/>
    <w:rsid w:val="00131DAE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6FFF"/>
    <w:rsid w:val="0013721E"/>
    <w:rsid w:val="00137597"/>
    <w:rsid w:val="001401CD"/>
    <w:rsid w:val="00140541"/>
    <w:rsid w:val="00140BAC"/>
    <w:rsid w:val="001415A7"/>
    <w:rsid w:val="001427DB"/>
    <w:rsid w:val="0014287C"/>
    <w:rsid w:val="00142994"/>
    <w:rsid w:val="001429F0"/>
    <w:rsid w:val="00143059"/>
    <w:rsid w:val="001431FA"/>
    <w:rsid w:val="0014408D"/>
    <w:rsid w:val="001445A8"/>
    <w:rsid w:val="001451D2"/>
    <w:rsid w:val="0014523D"/>
    <w:rsid w:val="001454A0"/>
    <w:rsid w:val="00145934"/>
    <w:rsid w:val="00145AAB"/>
    <w:rsid w:val="00146455"/>
    <w:rsid w:val="00146DEF"/>
    <w:rsid w:val="0014756D"/>
    <w:rsid w:val="0015002B"/>
    <w:rsid w:val="00150F9D"/>
    <w:rsid w:val="00151C6F"/>
    <w:rsid w:val="00151EDF"/>
    <w:rsid w:val="00152119"/>
    <w:rsid w:val="0015247B"/>
    <w:rsid w:val="001528E9"/>
    <w:rsid w:val="00152C8C"/>
    <w:rsid w:val="00153485"/>
    <w:rsid w:val="001537D2"/>
    <w:rsid w:val="001537F4"/>
    <w:rsid w:val="00153A5C"/>
    <w:rsid w:val="001552BE"/>
    <w:rsid w:val="00155768"/>
    <w:rsid w:val="00155AC3"/>
    <w:rsid w:val="00155B2A"/>
    <w:rsid w:val="00155B46"/>
    <w:rsid w:val="00155E91"/>
    <w:rsid w:val="0015607C"/>
    <w:rsid w:val="0015692C"/>
    <w:rsid w:val="0015741C"/>
    <w:rsid w:val="001577F7"/>
    <w:rsid w:val="00157869"/>
    <w:rsid w:val="00157AF2"/>
    <w:rsid w:val="00157E0B"/>
    <w:rsid w:val="00157E4B"/>
    <w:rsid w:val="001600F4"/>
    <w:rsid w:val="001600F7"/>
    <w:rsid w:val="001607BF"/>
    <w:rsid w:val="001607E0"/>
    <w:rsid w:val="00160E0D"/>
    <w:rsid w:val="00161255"/>
    <w:rsid w:val="001613E9"/>
    <w:rsid w:val="00161A04"/>
    <w:rsid w:val="00161B70"/>
    <w:rsid w:val="001627BB"/>
    <w:rsid w:val="001631B7"/>
    <w:rsid w:val="00163B28"/>
    <w:rsid w:val="001642A8"/>
    <w:rsid w:val="00164AE6"/>
    <w:rsid w:val="00164DBB"/>
    <w:rsid w:val="00164E87"/>
    <w:rsid w:val="001650BF"/>
    <w:rsid w:val="0016531F"/>
    <w:rsid w:val="00165AE3"/>
    <w:rsid w:val="00165D9B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2C2B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12A"/>
    <w:rsid w:val="00180203"/>
    <w:rsid w:val="00180370"/>
    <w:rsid w:val="00180519"/>
    <w:rsid w:val="00180F76"/>
    <w:rsid w:val="00181387"/>
    <w:rsid w:val="00181F09"/>
    <w:rsid w:val="0018213E"/>
    <w:rsid w:val="00182430"/>
    <w:rsid w:val="00182C39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440"/>
    <w:rsid w:val="00186505"/>
    <w:rsid w:val="00187023"/>
    <w:rsid w:val="00187A61"/>
    <w:rsid w:val="00187AE5"/>
    <w:rsid w:val="00187DAC"/>
    <w:rsid w:val="0019047A"/>
    <w:rsid w:val="00190C28"/>
    <w:rsid w:val="00190F61"/>
    <w:rsid w:val="001910E5"/>
    <w:rsid w:val="0019126C"/>
    <w:rsid w:val="001923BB"/>
    <w:rsid w:val="001926D1"/>
    <w:rsid w:val="00192E3C"/>
    <w:rsid w:val="00192FB8"/>
    <w:rsid w:val="00193405"/>
    <w:rsid w:val="00193921"/>
    <w:rsid w:val="00193BF7"/>
    <w:rsid w:val="0019409E"/>
    <w:rsid w:val="001949B8"/>
    <w:rsid w:val="00194B68"/>
    <w:rsid w:val="00194CFC"/>
    <w:rsid w:val="0019577B"/>
    <w:rsid w:val="00195AB5"/>
    <w:rsid w:val="00195E79"/>
    <w:rsid w:val="00195ED2"/>
    <w:rsid w:val="00196154"/>
    <w:rsid w:val="0019664B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080"/>
    <w:rsid w:val="001A10A7"/>
    <w:rsid w:val="001A11EC"/>
    <w:rsid w:val="001A1BE4"/>
    <w:rsid w:val="001A1D0E"/>
    <w:rsid w:val="001A22EB"/>
    <w:rsid w:val="001A2A7E"/>
    <w:rsid w:val="001A2D33"/>
    <w:rsid w:val="001A3205"/>
    <w:rsid w:val="001A3AC6"/>
    <w:rsid w:val="001A3B8B"/>
    <w:rsid w:val="001A458C"/>
    <w:rsid w:val="001A5B2D"/>
    <w:rsid w:val="001A5FDE"/>
    <w:rsid w:val="001A7030"/>
    <w:rsid w:val="001A7C9F"/>
    <w:rsid w:val="001B0102"/>
    <w:rsid w:val="001B0A85"/>
    <w:rsid w:val="001B0DC4"/>
    <w:rsid w:val="001B0E0D"/>
    <w:rsid w:val="001B148C"/>
    <w:rsid w:val="001B1ADB"/>
    <w:rsid w:val="001B2B07"/>
    <w:rsid w:val="001B2E6A"/>
    <w:rsid w:val="001B32B7"/>
    <w:rsid w:val="001B36D6"/>
    <w:rsid w:val="001B3FBC"/>
    <w:rsid w:val="001B4309"/>
    <w:rsid w:val="001B4B64"/>
    <w:rsid w:val="001B51B8"/>
    <w:rsid w:val="001B64E2"/>
    <w:rsid w:val="001B6836"/>
    <w:rsid w:val="001B6B9D"/>
    <w:rsid w:val="001B7477"/>
    <w:rsid w:val="001B7707"/>
    <w:rsid w:val="001C03F6"/>
    <w:rsid w:val="001C049B"/>
    <w:rsid w:val="001C04A7"/>
    <w:rsid w:val="001C05BE"/>
    <w:rsid w:val="001C094F"/>
    <w:rsid w:val="001C165A"/>
    <w:rsid w:val="001C197B"/>
    <w:rsid w:val="001C1A13"/>
    <w:rsid w:val="001C1BB5"/>
    <w:rsid w:val="001C22CE"/>
    <w:rsid w:val="001C2EB3"/>
    <w:rsid w:val="001C30CD"/>
    <w:rsid w:val="001C3714"/>
    <w:rsid w:val="001C3718"/>
    <w:rsid w:val="001C3802"/>
    <w:rsid w:val="001C3D32"/>
    <w:rsid w:val="001C3D36"/>
    <w:rsid w:val="001C3D8A"/>
    <w:rsid w:val="001C3F85"/>
    <w:rsid w:val="001C4D13"/>
    <w:rsid w:val="001C4F72"/>
    <w:rsid w:val="001C5663"/>
    <w:rsid w:val="001C57B6"/>
    <w:rsid w:val="001C6523"/>
    <w:rsid w:val="001C6FB7"/>
    <w:rsid w:val="001C744E"/>
    <w:rsid w:val="001C7523"/>
    <w:rsid w:val="001C752F"/>
    <w:rsid w:val="001C760B"/>
    <w:rsid w:val="001C771B"/>
    <w:rsid w:val="001C7FBE"/>
    <w:rsid w:val="001D0272"/>
    <w:rsid w:val="001D143D"/>
    <w:rsid w:val="001D202A"/>
    <w:rsid w:val="001D24AA"/>
    <w:rsid w:val="001D2515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54EC"/>
    <w:rsid w:val="001D56F2"/>
    <w:rsid w:val="001D5A45"/>
    <w:rsid w:val="001D5AFA"/>
    <w:rsid w:val="001D6630"/>
    <w:rsid w:val="001D6E26"/>
    <w:rsid w:val="001D7032"/>
    <w:rsid w:val="001D717B"/>
    <w:rsid w:val="001D7788"/>
    <w:rsid w:val="001D7841"/>
    <w:rsid w:val="001D7B46"/>
    <w:rsid w:val="001E05DA"/>
    <w:rsid w:val="001E08D1"/>
    <w:rsid w:val="001E0A79"/>
    <w:rsid w:val="001E112F"/>
    <w:rsid w:val="001E1A42"/>
    <w:rsid w:val="001E1B90"/>
    <w:rsid w:val="001E1C84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128"/>
    <w:rsid w:val="001F23E5"/>
    <w:rsid w:val="001F2693"/>
    <w:rsid w:val="001F2F19"/>
    <w:rsid w:val="001F37AF"/>
    <w:rsid w:val="001F40D3"/>
    <w:rsid w:val="001F4135"/>
    <w:rsid w:val="001F480E"/>
    <w:rsid w:val="001F51AB"/>
    <w:rsid w:val="001F5393"/>
    <w:rsid w:val="001F541A"/>
    <w:rsid w:val="001F5765"/>
    <w:rsid w:val="001F5B7F"/>
    <w:rsid w:val="001F6BF6"/>
    <w:rsid w:val="001F6DDB"/>
    <w:rsid w:val="001F76BF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31D4"/>
    <w:rsid w:val="00203861"/>
    <w:rsid w:val="002038BB"/>
    <w:rsid w:val="0020490C"/>
    <w:rsid w:val="0020539A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38B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CBF"/>
    <w:rsid w:val="00217361"/>
    <w:rsid w:val="00217375"/>
    <w:rsid w:val="00217521"/>
    <w:rsid w:val="0021757B"/>
    <w:rsid w:val="00217CB8"/>
    <w:rsid w:val="00217E50"/>
    <w:rsid w:val="00220116"/>
    <w:rsid w:val="0022017E"/>
    <w:rsid w:val="0022077C"/>
    <w:rsid w:val="00221103"/>
    <w:rsid w:val="0022138A"/>
    <w:rsid w:val="00221531"/>
    <w:rsid w:val="00221A68"/>
    <w:rsid w:val="00221AC8"/>
    <w:rsid w:val="00222831"/>
    <w:rsid w:val="00222A7B"/>
    <w:rsid w:val="00222EE0"/>
    <w:rsid w:val="00223920"/>
    <w:rsid w:val="00223AD8"/>
    <w:rsid w:val="0022484C"/>
    <w:rsid w:val="00224DA8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4F3"/>
    <w:rsid w:val="00231F1D"/>
    <w:rsid w:val="0023257F"/>
    <w:rsid w:val="002326B1"/>
    <w:rsid w:val="00233102"/>
    <w:rsid w:val="00234640"/>
    <w:rsid w:val="00234E29"/>
    <w:rsid w:val="0023500F"/>
    <w:rsid w:val="00235912"/>
    <w:rsid w:val="002363F9"/>
    <w:rsid w:val="00236697"/>
    <w:rsid w:val="002367D8"/>
    <w:rsid w:val="002369F3"/>
    <w:rsid w:val="00236D1A"/>
    <w:rsid w:val="002374C3"/>
    <w:rsid w:val="00240704"/>
    <w:rsid w:val="00240E41"/>
    <w:rsid w:val="00240FC8"/>
    <w:rsid w:val="00241760"/>
    <w:rsid w:val="0024196D"/>
    <w:rsid w:val="00241C0E"/>
    <w:rsid w:val="00241EE4"/>
    <w:rsid w:val="0024221D"/>
    <w:rsid w:val="00242566"/>
    <w:rsid w:val="002425CE"/>
    <w:rsid w:val="002429AB"/>
    <w:rsid w:val="00243A67"/>
    <w:rsid w:val="00243BF0"/>
    <w:rsid w:val="00243C5B"/>
    <w:rsid w:val="00243F4C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4F4"/>
    <w:rsid w:val="00247D8B"/>
    <w:rsid w:val="00247DEA"/>
    <w:rsid w:val="002501A5"/>
    <w:rsid w:val="00250501"/>
    <w:rsid w:val="00250C1B"/>
    <w:rsid w:val="002511D1"/>
    <w:rsid w:val="002512C4"/>
    <w:rsid w:val="002518C8"/>
    <w:rsid w:val="00253015"/>
    <w:rsid w:val="00253063"/>
    <w:rsid w:val="00253257"/>
    <w:rsid w:val="0025356A"/>
    <w:rsid w:val="002547C3"/>
    <w:rsid w:val="00254A33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CB2"/>
    <w:rsid w:val="00260EF7"/>
    <w:rsid w:val="00260FC3"/>
    <w:rsid w:val="0026143B"/>
    <w:rsid w:val="002616D3"/>
    <w:rsid w:val="00261E35"/>
    <w:rsid w:val="00262835"/>
    <w:rsid w:val="00262AC9"/>
    <w:rsid w:val="00263227"/>
    <w:rsid w:val="00263461"/>
    <w:rsid w:val="002635C6"/>
    <w:rsid w:val="00263EC4"/>
    <w:rsid w:val="00265C58"/>
    <w:rsid w:val="0026622E"/>
    <w:rsid w:val="00266F52"/>
    <w:rsid w:val="0026791D"/>
    <w:rsid w:val="00267D2F"/>
    <w:rsid w:val="00267EDC"/>
    <w:rsid w:val="002706CF"/>
    <w:rsid w:val="00270E4A"/>
    <w:rsid w:val="00270F70"/>
    <w:rsid w:val="00271105"/>
    <w:rsid w:val="00271D7D"/>
    <w:rsid w:val="00271FEE"/>
    <w:rsid w:val="0027239C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39C8"/>
    <w:rsid w:val="00284465"/>
    <w:rsid w:val="002846CB"/>
    <w:rsid w:val="00284E3D"/>
    <w:rsid w:val="00284EAB"/>
    <w:rsid w:val="00285774"/>
    <w:rsid w:val="00285C78"/>
    <w:rsid w:val="00285FB2"/>
    <w:rsid w:val="00286468"/>
    <w:rsid w:val="002866F9"/>
    <w:rsid w:val="00286748"/>
    <w:rsid w:val="002867AE"/>
    <w:rsid w:val="00286951"/>
    <w:rsid w:val="00286A70"/>
    <w:rsid w:val="00287363"/>
    <w:rsid w:val="002877A7"/>
    <w:rsid w:val="00287959"/>
    <w:rsid w:val="0029032B"/>
    <w:rsid w:val="002913BD"/>
    <w:rsid w:val="00291707"/>
    <w:rsid w:val="00291D24"/>
    <w:rsid w:val="00292331"/>
    <w:rsid w:val="00292640"/>
    <w:rsid w:val="00292AC9"/>
    <w:rsid w:val="00293475"/>
    <w:rsid w:val="00293605"/>
    <w:rsid w:val="00293AB6"/>
    <w:rsid w:val="0029454C"/>
    <w:rsid w:val="00294D94"/>
    <w:rsid w:val="00295496"/>
    <w:rsid w:val="00295603"/>
    <w:rsid w:val="0029573B"/>
    <w:rsid w:val="00296A62"/>
    <w:rsid w:val="00296B7C"/>
    <w:rsid w:val="00297BE5"/>
    <w:rsid w:val="00297E65"/>
    <w:rsid w:val="00297F94"/>
    <w:rsid w:val="002A0234"/>
    <w:rsid w:val="002A1433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2FD7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59A6"/>
    <w:rsid w:val="002B5D61"/>
    <w:rsid w:val="002B62E6"/>
    <w:rsid w:val="002B7021"/>
    <w:rsid w:val="002B78B7"/>
    <w:rsid w:val="002C05BC"/>
    <w:rsid w:val="002C0CE7"/>
    <w:rsid w:val="002C0DF4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C59"/>
    <w:rsid w:val="002D2D90"/>
    <w:rsid w:val="002D36A7"/>
    <w:rsid w:val="002D3754"/>
    <w:rsid w:val="002D3C4F"/>
    <w:rsid w:val="002D4D86"/>
    <w:rsid w:val="002D50B6"/>
    <w:rsid w:val="002D579D"/>
    <w:rsid w:val="002D57DE"/>
    <w:rsid w:val="002D5A21"/>
    <w:rsid w:val="002D5A8C"/>
    <w:rsid w:val="002D5D45"/>
    <w:rsid w:val="002D676D"/>
    <w:rsid w:val="002D6845"/>
    <w:rsid w:val="002D6B9C"/>
    <w:rsid w:val="002D6C65"/>
    <w:rsid w:val="002D6D81"/>
    <w:rsid w:val="002D757E"/>
    <w:rsid w:val="002D7656"/>
    <w:rsid w:val="002D7A21"/>
    <w:rsid w:val="002E007C"/>
    <w:rsid w:val="002E046D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09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474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211C"/>
    <w:rsid w:val="00302CDA"/>
    <w:rsid w:val="0030302C"/>
    <w:rsid w:val="00303119"/>
    <w:rsid w:val="00303685"/>
    <w:rsid w:val="003036A0"/>
    <w:rsid w:val="003036B2"/>
    <w:rsid w:val="00303E25"/>
    <w:rsid w:val="003048CD"/>
    <w:rsid w:val="00304988"/>
    <w:rsid w:val="00304DD4"/>
    <w:rsid w:val="003057C1"/>
    <w:rsid w:val="003059F2"/>
    <w:rsid w:val="00305F1E"/>
    <w:rsid w:val="00305FF4"/>
    <w:rsid w:val="003061EC"/>
    <w:rsid w:val="00306433"/>
    <w:rsid w:val="003064CF"/>
    <w:rsid w:val="0030675D"/>
    <w:rsid w:val="00306817"/>
    <w:rsid w:val="00310506"/>
    <w:rsid w:val="00310733"/>
    <w:rsid w:val="00310ADF"/>
    <w:rsid w:val="003110F6"/>
    <w:rsid w:val="00311301"/>
    <w:rsid w:val="00311883"/>
    <w:rsid w:val="00311C59"/>
    <w:rsid w:val="00311EFB"/>
    <w:rsid w:val="003123A9"/>
    <w:rsid w:val="003125C8"/>
    <w:rsid w:val="00312693"/>
    <w:rsid w:val="00313163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5DC"/>
    <w:rsid w:val="00320843"/>
    <w:rsid w:val="003208DD"/>
    <w:rsid w:val="00320CF8"/>
    <w:rsid w:val="00320E17"/>
    <w:rsid w:val="00321AC0"/>
    <w:rsid w:val="00321B73"/>
    <w:rsid w:val="00322175"/>
    <w:rsid w:val="0032232F"/>
    <w:rsid w:val="00322894"/>
    <w:rsid w:val="003237BB"/>
    <w:rsid w:val="00323BA4"/>
    <w:rsid w:val="003246CE"/>
    <w:rsid w:val="00324C18"/>
    <w:rsid w:val="00324D07"/>
    <w:rsid w:val="00324DCF"/>
    <w:rsid w:val="00324E97"/>
    <w:rsid w:val="0032528F"/>
    <w:rsid w:val="0032534C"/>
    <w:rsid w:val="0032765A"/>
    <w:rsid w:val="00330D32"/>
    <w:rsid w:val="00330F8F"/>
    <w:rsid w:val="00331284"/>
    <w:rsid w:val="00331EBC"/>
    <w:rsid w:val="003323D9"/>
    <w:rsid w:val="00332C67"/>
    <w:rsid w:val="003331A8"/>
    <w:rsid w:val="003337E8"/>
    <w:rsid w:val="00333FF2"/>
    <w:rsid w:val="00334383"/>
    <w:rsid w:val="0033515B"/>
    <w:rsid w:val="003352E3"/>
    <w:rsid w:val="003359B2"/>
    <w:rsid w:val="00336415"/>
    <w:rsid w:val="0033696C"/>
    <w:rsid w:val="00336B6B"/>
    <w:rsid w:val="00336D08"/>
    <w:rsid w:val="0033715D"/>
    <w:rsid w:val="0033721B"/>
    <w:rsid w:val="0033776A"/>
    <w:rsid w:val="0033797D"/>
    <w:rsid w:val="0034090D"/>
    <w:rsid w:val="00341208"/>
    <w:rsid w:val="0034121D"/>
    <w:rsid w:val="00341504"/>
    <w:rsid w:val="00341F74"/>
    <w:rsid w:val="003421FC"/>
    <w:rsid w:val="00342800"/>
    <w:rsid w:val="00342F73"/>
    <w:rsid w:val="003443C0"/>
    <w:rsid w:val="00344D72"/>
    <w:rsid w:val="00344E22"/>
    <w:rsid w:val="003464C6"/>
    <w:rsid w:val="00346774"/>
    <w:rsid w:val="00346B34"/>
    <w:rsid w:val="0035032F"/>
    <w:rsid w:val="0035070F"/>
    <w:rsid w:val="00350D95"/>
    <w:rsid w:val="0035117C"/>
    <w:rsid w:val="003516C8"/>
    <w:rsid w:val="00351875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4E9E"/>
    <w:rsid w:val="003554B0"/>
    <w:rsid w:val="00355624"/>
    <w:rsid w:val="00355702"/>
    <w:rsid w:val="00355A1A"/>
    <w:rsid w:val="00355E7D"/>
    <w:rsid w:val="00357278"/>
    <w:rsid w:val="00357434"/>
    <w:rsid w:val="00357737"/>
    <w:rsid w:val="00360A73"/>
    <w:rsid w:val="00360D1C"/>
    <w:rsid w:val="0036102B"/>
    <w:rsid w:val="00361806"/>
    <w:rsid w:val="00361DDE"/>
    <w:rsid w:val="00361E14"/>
    <w:rsid w:val="00361F9B"/>
    <w:rsid w:val="003627DD"/>
    <w:rsid w:val="003630A9"/>
    <w:rsid w:val="00363531"/>
    <w:rsid w:val="00363546"/>
    <w:rsid w:val="00363931"/>
    <w:rsid w:val="003646EE"/>
    <w:rsid w:val="00364F74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DBE"/>
    <w:rsid w:val="00366EA3"/>
    <w:rsid w:val="003672EA"/>
    <w:rsid w:val="003673A8"/>
    <w:rsid w:val="00367AF6"/>
    <w:rsid w:val="00367C5F"/>
    <w:rsid w:val="0037004E"/>
    <w:rsid w:val="003706CE"/>
    <w:rsid w:val="0037070F"/>
    <w:rsid w:val="00370827"/>
    <w:rsid w:val="00370900"/>
    <w:rsid w:val="00370A9E"/>
    <w:rsid w:val="00370E98"/>
    <w:rsid w:val="00370EF5"/>
    <w:rsid w:val="00371103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64F"/>
    <w:rsid w:val="003757C6"/>
    <w:rsid w:val="00375BAD"/>
    <w:rsid w:val="003761A6"/>
    <w:rsid w:val="003769FD"/>
    <w:rsid w:val="00376A9E"/>
    <w:rsid w:val="00376C80"/>
    <w:rsid w:val="00376F57"/>
    <w:rsid w:val="00377ACE"/>
    <w:rsid w:val="00377C9C"/>
    <w:rsid w:val="00377F78"/>
    <w:rsid w:val="0038015F"/>
    <w:rsid w:val="003816DC"/>
    <w:rsid w:val="003819DA"/>
    <w:rsid w:val="00381CF0"/>
    <w:rsid w:val="003823CE"/>
    <w:rsid w:val="003823E9"/>
    <w:rsid w:val="00382597"/>
    <w:rsid w:val="003828FF"/>
    <w:rsid w:val="003835CE"/>
    <w:rsid w:val="0038396A"/>
    <w:rsid w:val="0038396F"/>
    <w:rsid w:val="003840E9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87C2C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4525"/>
    <w:rsid w:val="003952E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F78"/>
    <w:rsid w:val="003A33D7"/>
    <w:rsid w:val="003A3802"/>
    <w:rsid w:val="003A3B02"/>
    <w:rsid w:val="003A43B5"/>
    <w:rsid w:val="003A498B"/>
    <w:rsid w:val="003A4FE1"/>
    <w:rsid w:val="003A501B"/>
    <w:rsid w:val="003A50D3"/>
    <w:rsid w:val="003A5294"/>
    <w:rsid w:val="003A545B"/>
    <w:rsid w:val="003A545E"/>
    <w:rsid w:val="003A589D"/>
    <w:rsid w:val="003A5E37"/>
    <w:rsid w:val="003A6EB8"/>
    <w:rsid w:val="003A7539"/>
    <w:rsid w:val="003A7606"/>
    <w:rsid w:val="003B0290"/>
    <w:rsid w:val="003B0475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6C4"/>
    <w:rsid w:val="003B5EE9"/>
    <w:rsid w:val="003B638D"/>
    <w:rsid w:val="003B63D4"/>
    <w:rsid w:val="003B6ADD"/>
    <w:rsid w:val="003B707C"/>
    <w:rsid w:val="003B7564"/>
    <w:rsid w:val="003B7A32"/>
    <w:rsid w:val="003C026E"/>
    <w:rsid w:val="003C066C"/>
    <w:rsid w:val="003C0C63"/>
    <w:rsid w:val="003C0DCE"/>
    <w:rsid w:val="003C10FC"/>
    <w:rsid w:val="003C15E4"/>
    <w:rsid w:val="003C190D"/>
    <w:rsid w:val="003C209B"/>
    <w:rsid w:val="003C2C08"/>
    <w:rsid w:val="003C3500"/>
    <w:rsid w:val="003C3687"/>
    <w:rsid w:val="003C3B7C"/>
    <w:rsid w:val="003C40E6"/>
    <w:rsid w:val="003C4158"/>
    <w:rsid w:val="003C4549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01"/>
    <w:rsid w:val="003C5C60"/>
    <w:rsid w:val="003C63C9"/>
    <w:rsid w:val="003C6B38"/>
    <w:rsid w:val="003C6F78"/>
    <w:rsid w:val="003C70D5"/>
    <w:rsid w:val="003C7D55"/>
    <w:rsid w:val="003D0304"/>
    <w:rsid w:val="003D0611"/>
    <w:rsid w:val="003D1421"/>
    <w:rsid w:val="003D167B"/>
    <w:rsid w:val="003D1A87"/>
    <w:rsid w:val="003D1B90"/>
    <w:rsid w:val="003D1D3A"/>
    <w:rsid w:val="003D1EE8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35A"/>
    <w:rsid w:val="003D58F0"/>
    <w:rsid w:val="003D5B04"/>
    <w:rsid w:val="003D6346"/>
    <w:rsid w:val="003D64A7"/>
    <w:rsid w:val="003D6DA8"/>
    <w:rsid w:val="003D7526"/>
    <w:rsid w:val="003D789C"/>
    <w:rsid w:val="003E04B7"/>
    <w:rsid w:val="003E070C"/>
    <w:rsid w:val="003E08E6"/>
    <w:rsid w:val="003E0DC2"/>
    <w:rsid w:val="003E16CA"/>
    <w:rsid w:val="003E1B28"/>
    <w:rsid w:val="003E1F82"/>
    <w:rsid w:val="003E218B"/>
    <w:rsid w:val="003E21EB"/>
    <w:rsid w:val="003E2391"/>
    <w:rsid w:val="003E2A4C"/>
    <w:rsid w:val="003E2B38"/>
    <w:rsid w:val="003E2EA7"/>
    <w:rsid w:val="003E3178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F0136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921"/>
    <w:rsid w:val="003F7CF5"/>
    <w:rsid w:val="003F7F0C"/>
    <w:rsid w:val="00400225"/>
    <w:rsid w:val="00400392"/>
    <w:rsid w:val="00400436"/>
    <w:rsid w:val="004007A4"/>
    <w:rsid w:val="00401557"/>
    <w:rsid w:val="00401EA7"/>
    <w:rsid w:val="00401EAD"/>
    <w:rsid w:val="00402588"/>
    <w:rsid w:val="0040282C"/>
    <w:rsid w:val="00403290"/>
    <w:rsid w:val="0040423E"/>
    <w:rsid w:val="004049DA"/>
    <w:rsid w:val="00404BAB"/>
    <w:rsid w:val="004058D2"/>
    <w:rsid w:val="00405B30"/>
    <w:rsid w:val="0040675F"/>
    <w:rsid w:val="00406A43"/>
    <w:rsid w:val="00406E8C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38C7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EA"/>
    <w:rsid w:val="004206BA"/>
    <w:rsid w:val="0042075D"/>
    <w:rsid w:val="00421899"/>
    <w:rsid w:val="00421A49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5794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0E9"/>
    <w:rsid w:val="00436A19"/>
    <w:rsid w:val="00436EBE"/>
    <w:rsid w:val="00436FBA"/>
    <w:rsid w:val="0043700C"/>
    <w:rsid w:val="00437561"/>
    <w:rsid w:val="0043783B"/>
    <w:rsid w:val="00437B9F"/>
    <w:rsid w:val="00437DC4"/>
    <w:rsid w:val="00440796"/>
    <w:rsid w:val="004409F7"/>
    <w:rsid w:val="00440C66"/>
    <w:rsid w:val="00440CAB"/>
    <w:rsid w:val="0044166D"/>
    <w:rsid w:val="0044182B"/>
    <w:rsid w:val="00441C27"/>
    <w:rsid w:val="00441CB1"/>
    <w:rsid w:val="00441F0F"/>
    <w:rsid w:val="00442481"/>
    <w:rsid w:val="00442E9D"/>
    <w:rsid w:val="00442F67"/>
    <w:rsid w:val="0044331D"/>
    <w:rsid w:val="004433E6"/>
    <w:rsid w:val="00443EDD"/>
    <w:rsid w:val="004449D2"/>
    <w:rsid w:val="00445059"/>
    <w:rsid w:val="0044552F"/>
    <w:rsid w:val="00445762"/>
    <w:rsid w:val="00445915"/>
    <w:rsid w:val="00445D24"/>
    <w:rsid w:val="00446594"/>
    <w:rsid w:val="004476AA"/>
    <w:rsid w:val="00447772"/>
    <w:rsid w:val="00447CDD"/>
    <w:rsid w:val="00447F48"/>
    <w:rsid w:val="00447F85"/>
    <w:rsid w:val="0045076E"/>
    <w:rsid w:val="004508AD"/>
    <w:rsid w:val="004508E1"/>
    <w:rsid w:val="004510B6"/>
    <w:rsid w:val="0045173B"/>
    <w:rsid w:val="00451B3D"/>
    <w:rsid w:val="00451F94"/>
    <w:rsid w:val="00451FC9"/>
    <w:rsid w:val="0045337F"/>
    <w:rsid w:val="0045396B"/>
    <w:rsid w:val="00453C4B"/>
    <w:rsid w:val="00454061"/>
    <w:rsid w:val="0045408F"/>
    <w:rsid w:val="0045460E"/>
    <w:rsid w:val="00454CCB"/>
    <w:rsid w:val="00454DC7"/>
    <w:rsid w:val="00455711"/>
    <w:rsid w:val="00455891"/>
    <w:rsid w:val="00455F36"/>
    <w:rsid w:val="0045627A"/>
    <w:rsid w:val="004569DD"/>
    <w:rsid w:val="00456B5D"/>
    <w:rsid w:val="00456F5D"/>
    <w:rsid w:val="00456FC6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5CED"/>
    <w:rsid w:val="0046696B"/>
    <w:rsid w:val="00467101"/>
    <w:rsid w:val="00470279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3B9E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6A6"/>
    <w:rsid w:val="0048188E"/>
    <w:rsid w:val="00481E1F"/>
    <w:rsid w:val="00482D92"/>
    <w:rsid w:val="00483247"/>
    <w:rsid w:val="00483371"/>
    <w:rsid w:val="00483C9D"/>
    <w:rsid w:val="00483E13"/>
    <w:rsid w:val="00483FB0"/>
    <w:rsid w:val="004846BB"/>
    <w:rsid w:val="00484870"/>
    <w:rsid w:val="004848D8"/>
    <w:rsid w:val="00484B9F"/>
    <w:rsid w:val="004850D3"/>
    <w:rsid w:val="004851AF"/>
    <w:rsid w:val="00485456"/>
    <w:rsid w:val="004854B5"/>
    <w:rsid w:val="00486015"/>
    <w:rsid w:val="00486E9D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48A4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1E4"/>
    <w:rsid w:val="004A1077"/>
    <w:rsid w:val="004A156F"/>
    <w:rsid w:val="004A1E32"/>
    <w:rsid w:val="004A2523"/>
    <w:rsid w:val="004A2C96"/>
    <w:rsid w:val="004A2E3B"/>
    <w:rsid w:val="004A5489"/>
    <w:rsid w:val="004A5737"/>
    <w:rsid w:val="004A5E53"/>
    <w:rsid w:val="004A5EC1"/>
    <w:rsid w:val="004A6015"/>
    <w:rsid w:val="004A6135"/>
    <w:rsid w:val="004A6247"/>
    <w:rsid w:val="004A626C"/>
    <w:rsid w:val="004A665E"/>
    <w:rsid w:val="004A685F"/>
    <w:rsid w:val="004A6A12"/>
    <w:rsid w:val="004A7079"/>
    <w:rsid w:val="004A708A"/>
    <w:rsid w:val="004A7C83"/>
    <w:rsid w:val="004B0C32"/>
    <w:rsid w:val="004B0D5C"/>
    <w:rsid w:val="004B112D"/>
    <w:rsid w:val="004B2200"/>
    <w:rsid w:val="004B23E0"/>
    <w:rsid w:val="004B2A9B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28F"/>
    <w:rsid w:val="004B46C7"/>
    <w:rsid w:val="004B533F"/>
    <w:rsid w:val="004B5B8F"/>
    <w:rsid w:val="004B6651"/>
    <w:rsid w:val="004B747E"/>
    <w:rsid w:val="004B755F"/>
    <w:rsid w:val="004B7626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8FD"/>
    <w:rsid w:val="004C2EC0"/>
    <w:rsid w:val="004C320D"/>
    <w:rsid w:val="004C34D1"/>
    <w:rsid w:val="004C3CB5"/>
    <w:rsid w:val="004C4020"/>
    <w:rsid w:val="004C55AF"/>
    <w:rsid w:val="004C60A6"/>
    <w:rsid w:val="004C631C"/>
    <w:rsid w:val="004C71B5"/>
    <w:rsid w:val="004C752D"/>
    <w:rsid w:val="004C76C3"/>
    <w:rsid w:val="004D037A"/>
    <w:rsid w:val="004D04F7"/>
    <w:rsid w:val="004D0BD9"/>
    <w:rsid w:val="004D17C5"/>
    <w:rsid w:val="004D2C72"/>
    <w:rsid w:val="004D3ACA"/>
    <w:rsid w:val="004D4867"/>
    <w:rsid w:val="004D4A7C"/>
    <w:rsid w:val="004D4EBF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026"/>
    <w:rsid w:val="004D7AED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2D2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441"/>
    <w:rsid w:val="004E5501"/>
    <w:rsid w:val="004E5ED4"/>
    <w:rsid w:val="004E5FA0"/>
    <w:rsid w:val="004E6413"/>
    <w:rsid w:val="004E6BC2"/>
    <w:rsid w:val="004E6C23"/>
    <w:rsid w:val="004E722C"/>
    <w:rsid w:val="004E7293"/>
    <w:rsid w:val="004E73D8"/>
    <w:rsid w:val="004E77B0"/>
    <w:rsid w:val="004F0F42"/>
    <w:rsid w:val="004F1558"/>
    <w:rsid w:val="004F1A7C"/>
    <w:rsid w:val="004F1B6A"/>
    <w:rsid w:val="004F1DBB"/>
    <w:rsid w:val="004F3199"/>
    <w:rsid w:val="004F383E"/>
    <w:rsid w:val="004F3D62"/>
    <w:rsid w:val="004F47D8"/>
    <w:rsid w:val="004F4B32"/>
    <w:rsid w:val="004F4C22"/>
    <w:rsid w:val="004F513F"/>
    <w:rsid w:val="004F5678"/>
    <w:rsid w:val="004F56C2"/>
    <w:rsid w:val="004F5B3E"/>
    <w:rsid w:val="004F6089"/>
    <w:rsid w:val="004F660D"/>
    <w:rsid w:val="004F6855"/>
    <w:rsid w:val="004F7BB7"/>
    <w:rsid w:val="0050018D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1E9"/>
    <w:rsid w:val="00507356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2A58"/>
    <w:rsid w:val="00512AB1"/>
    <w:rsid w:val="0051324B"/>
    <w:rsid w:val="005133BE"/>
    <w:rsid w:val="00513A43"/>
    <w:rsid w:val="00513BCF"/>
    <w:rsid w:val="00513D85"/>
    <w:rsid w:val="00513E1E"/>
    <w:rsid w:val="0051434F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222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C01"/>
    <w:rsid w:val="00522CD6"/>
    <w:rsid w:val="00522E09"/>
    <w:rsid w:val="005231C1"/>
    <w:rsid w:val="005232E3"/>
    <w:rsid w:val="00523DE6"/>
    <w:rsid w:val="0052459F"/>
    <w:rsid w:val="00524917"/>
    <w:rsid w:val="00524945"/>
    <w:rsid w:val="00525E89"/>
    <w:rsid w:val="005264FB"/>
    <w:rsid w:val="0052650A"/>
    <w:rsid w:val="00527346"/>
    <w:rsid w:val="00527B1C"/>
    <w:rsid w:val="00527C02"/>
    <w:rsid w:val="00530B27"/>
    <w:rsid w:val="005313F4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75F5"/>
    <w:rsid w:val="005376AC"/>
    <w:rsid w:val="00537878"/>
    <w:rsid w:val="0053788C"/>
    <w:rsid w:val="00537CD6"/>
    <w:rsid w:val="00537F4D"/>
    <w:rsid w:val="005404FF"/>
    <w:rsid w:val="00540C09"/>
    <w:rsid w:val="00541130"/>
    <w:rsid w:val="005418F5"/>
    <w:rsid w:val="00541B6B"/>
    <w:rsid w:val="00541C2E"/>
    <w:rsid w:val="00541FDA"/>
    <w:rsid w:val="005422C3"/>
    <w:rsid w:val="005424D5"/>
    <w:rsid w:val="00542D09"/>
    <w:rsid w:val="0054346D"/>
    <w:rsid w:val="005435CD"/>
    <w:rsid w:val="005437AE"/>
    <w:rsid w:val="00543DAA"/>
    <w:rsid w:val="00544522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524"/>
    <w:rsid w:val="00547F72"/>
    <w:rsid w:val="005501E8"/>
    <w:rsid w:val="00550499"/>
    <w:rsid w:val="00551020"/>
    <w:rsid w:val="005513C1"/>
    <w:rsid w:val="0055187C"/>
    <w:rsid w:val="00552067"/>
    <w:rsid w:val="00552228"/>
    <w:rsid w:val="00552898"/>
    <w:rsid w:val="00553099"/>
    <w:rsid w:val="0055343C"/>
    <w:rsid w:val="00553C6C"/>
    <w:rsid w:val="005540A4"/>
    <w:rsid w:val="00554223"/>
    <w:rsid w:val="005548C9"/>
    <w:rsid w:val="0055491C"/>
    <w:rsid w:val="00554971"/>
    <w:rsid w:val="005553FD"/>
    <w:rsid w:val="005564C7"/>
    <w:rsid w:val="0055675C"/>
    <w:rsid w:val="00556A67"/>
    <w:rsid w:val="00556D87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4029"/>
    <w:rsid w:val="005649FA"/>
    <w:rsid w:val="00565004"/>
    <w:rsid w:val="00565460"/>
    <w:rsid w:val="00565AB4"/>
    <w:rsid w:val="00566BAA"/>
    <w:rsid w:val="0056768C"/>
    <w:rsid w:val="00567BFD"/>
    <w:rsid w:val="00570D89"/>
    <w:rsid w:val="005711B5"/>
    <w:rsid w:val="005713C1"/>
    <w:rsid w:val="005714E2"/>
    <w:rsid w:val="005725A1"/>
    <w:rsid w:val="00572D67"/>
    <w:rsid w:val="005733D4"/>
    <w:rsid w:val="0057472B"/>
    <w:rsid w:val="00574CEC"/>
    <w:rsid w:val="00575341"/>
    <w:rsid w:val="00575488"/>
    <w:rsid w:val="00575F4E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447D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3BF"/>
    <w:rsid w:val="0058787B"/>
    <w:rsid w:val="00590697"/>
    <w:rsid w:val="00590915"/>
    <w:rsid w:val="00591013"/>
    <w:rsid w:val="005916E9"/>
    <w:rsid w:val="0059171F"/>
    <w:rsid w:val="00591787"/>
    <w:rsid w:val="00591A4A"/>
    <w:rsid w:val="00591FBA"/>
    <w:rsid w:val="005920EF"/>
    <w:rsid w:val="00592278"/>
    <w:rsid w:val="00592B84"/>
    <w:rsid w:val="00592DA6"/>
    <w:rsid w:val="00592EDD"/>
    <w:rsid w:val="00593025"/>
    <w:rsid w:val="00594021"/>
    <w:rsid w:val="005941B4"/>
    <w:rsid w:val="0059421A"/>
    <w:rsid w:val="005948FC"/>
    <w:rsid w:val="00594CD0"/>
    <w:rsid w:val="00594EB5"/>
    <w:rsid w:val="0059528C"/>
    <w:rsid w:val="00595D29"/>
    <w:rsid w:val="00596128"/>
    <w:rsid w:val="0059629B"/>
    <w:rsid w:val="00596922"/>
    <w:rsid w:val="00596B68"/>
    <w:rsid w:val="00596B8A"/>
    <w:rsid w:val="0059704D"/>
    <w:rsid w:val="00597393"/>
    <w:rsid w:val="0059775F"/>
    <w:rsid w:val="00597981"/>
    <w:rsid w:val="00597BEA"/>
    <w:rsid w:val="00597E5B"/>
    <w:rsid w:val="00597E5F"/>
    <w:rsid w:val="005A0662"/>
    <w:rsid w:val="005A1574"/>
    <w:rsid w:val="005A1C85"/>
    <w:rsid w:val="005A1E1C"/>
    <w:rsid w:val="005A1E4F"/>
    <w:rsid w:val="005A3225"/>
    <w:rsid w:val="005A4439"/>
    <w:rsid w:val="005A48DE"/>
    <w:rsid w:val="005A55CE"/>
    <w:rsid w:val="005A579E"/>
    <w:rsid w:val="005A64EF"/>
    <w:rsid w:val="005A6867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4E81"/>
    <w:rsid w:val="005B5040"/>
    <w:rsid w:val="005B514C"/>
    <w:rsid w:val="005B51F8"/>
    <w:rsid w:val="005B53DB"/>
    <w:rsid w:val="005B5996"/>
    <w:rsid w:val="005B6722"/>
    <w:rsid w:val="005B6AC9"/>
    <w:rsid w:val="005B75C6"/>
    <w:rsid w:val="005B7608"/>
    <w:rsid w:val="005B772F"/>
    <w:rsid w:val="005B78E0"/>
    <w:rsid w:val="005B7BEE"/>
    <w:rsid w:val="005B7D37"/>
    <w:rsid w:val="005BB8A2"/>
    <w:rsid w:val="005C00A3"/>
    <w:rsid w:val="005C0123"/>
    <w:rsid w:val="005C0CA6"/>
    <w:rsid w:val="005C1772"/>
    <w:rsid w:val="005C17C3"/>
    <w:rsid w:val="005C1816"/>
    <w:rsid w:val="005C2291"/>
    <w:rsid w:val="005C23DA"/>
    <w:rsid w:val="005C2C7C"/>
    <w:rsid w:val="005C2CEE"/>
    <w:rsid w:val="005C32A3"/>
    <w:rsid w:val="005C3476"/>
    <w:rsid w:val="005C35C0"/>
    <w:rsid w:val="005C3915"/>
    <w:rsid w:val="005C3D87"/>
    <w:rsid w:val="005C4794"/>
    <w:rsid w:val="005C4CEE"/>
    <w:rsid w:val="005C4F84"/>
    <w:rsid w:val="005C68BE"/>
    <w:rsid w:val="005C6C77"/>
    <w:rsid w:val="005C7678"/>
    <w:rsid w:val="005C771D"/>
    <w:rsid w:val="005C77FB"/>
    <w:rsid w:val="005C78A6"/>
    <w:rsid w:val="005C7BAB"/>
    <w:rsid w:val="005C7C41"/>
    <w:rsid w:val="005D023D"/>
    <w:rsid w:val="005D02C5"/>
    <w:rsid w:val="005D0A35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455F"/>
    <w:rsid w:val="005D5024"/>
    <w:rsid w:val="005D5D2A"/>
    <w:rsid w:val="005D5E3C"/>
    <w:rsid w:val="005D6062"/>
    <w:rsid w:val="005D62B0"/>
    <w:rsid w:val="005D6A3C"/>
    <w:rsid w:val="005D6B44"/>
    <w:rsid w:val="005D76A3"/>
    <w:rsid w:val="005D773B"/>
    <w:rsid w:val="005D77A7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1E1E"/>
    <w:rsid w:val="005E210C"/>
    <w:rsid w:val="005E2917"/>
    <w:rsid w:val="005E29BF"/>
    <w:rsid w:val="005E2DEB"/>
    <w:rsid w:val="005E3595"/>
    <w:rsid w:val="005E3829"/>
    <w:rsid w:val="005E3956"/>
    <w:rsid w:val="005E4438"/>
    <w:rsid w:val="005E557B"/>
    <w:rsid w:val="005E596C"/>
    <w:rsid w:val="005E5B01"/>
    <w:rsid w:val="005E6203"/>
    <w:rsid w:val="005E6D53"/>
    <w:rsid w:val="005E6FCD"/>
    <w:rsid w:val="005F19E1"/>
    <w:rsid w:val="005F1EF7"/>
    <w:rsid w:val="005F2498"/>
    <w:rsid w:val="005F2966"/>
    <w:rsid w:val="005F29D0"/>
    <w:rsid w:val="005F2FD4"/>
    <w:rsid w:val="005F3A1E"/>
    <w:rsid w:val="005F43DD"/>
    <w:rsid w:val="005F47CA"/>
    <w:rsid w:val="005F47EA"/>
    <w:rsid w:val="005F5316"/>
    <w:rsid w:val="005F55BF"/>
    <w:rsid w:val="005F57C6"/>
    <w:rsid w:val="005F5A5D"/>
    <w:rsid w:val="005F5F15"/>
    <w:rsid w:val="005F6127"/>
    <w:rsid w:val="005F61C5"/>
    <w:rsid w:val="005F625E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4C2"/>
    <w:rsid w:val="006007D0"/>
    <w:rsid w:val="00600B06"/>
    <w:rsid w:val="0060151B"/>
    <w:rsid w:val="006016FC"/>
    <w:rsid w:val="00601FB2"/>
    <w:rsid w:val="006022D2"/>
    <w:rsid w:val="0060260B"/>
    <w:rsid w:val="00602BB6"/>
    <w:rsid w:val="00602BFC"/>
    <w:rsid w:val="00602E5C"/>
    <w:rsid w:val="006033DB"/>
    <w:rsid w:val="00603CD3"/>
    <w:rsid w:val="00603E0B"/>
    <w:rsid w:val="00604FBB"/>
    <w:rsid w:val="006059F3"/>
    <w:rsid w:val="00606176"/>
    <w:rsid w:val="0060639F"/>
    <w:rsid w:val="006063DE"/>
    <w:rsid w:val="0060657B"/>
    <w:rsid w:val="00606AAD"/>
    <w:rsid w:val="00606D5F"/>
    <w:rsid w:val="006073FB"/>
    <w:rsid w:val="00610A66"/>
    <w:rsid w:val="006119AE"/>
    <w:rsid w:val="00611CFE"/>
    <w:rsid w:val="00612F19"/>
    <w:rsid w:val="00613D99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725C"/>
    <w:rsid w:val="00617371"/>
    <w:rsid w:val="00617953"/>
    <w:rsid w:val="00618573"/>
    <w:rsid w:val="006201E0"/>
    <w:rsid w:val="00620745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AF0"/>
    <w:rsid w:val="00632FC5"/>
    <w:rsid w:val="00633793"/>
    <w:rsid w:val="006337E6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AA2"/>
    <w:rsid w:val="00637E19"/>
    <w:rsid w:val="006400B1"/>
    <w:rsid w:val="006402F3"/>
    <w:rsid w:val="00640EBA"/>
    <w:rsid w:val="00641B08"/>
    <w:rsid w:val="00641B94"/>
    <w:rsid w:val="006427DC"/>
    <w:rsid w:val="00642AF9"/>
    <w:rsid w:val="00643037"/>
    <w:rsid w:val="006430B2"/>
    <w:rsid w:val="006430E4"/>
    <w:rsid w:val="006433A0"/>
    <w:rsid w:val="006433FB"/>
    <w:rsid w:val="00643420"/>
    <w:rsid w:val="00643CC9"/>
    <w:rsid w:val="00644863"/>
    <w:rsid w:val="00644DA4"/>
    <w:rsid w:val="00645BCC"/>
    <w:rsid w:val="00645D29"/>
    <w:rsid w:val="00646300"/>
    <w:rsid w:val="0064654B"/>
    <w:rsid w:val="00646E8B"/>
    <w:rsid w:val="0064715C"/>
    <w:rsid w:val="0065025D"/>
    <w:rsid w:val="00650357"/>
    <w:rsid w:val="00650741"/>
    <w:rsid w:val="0065108A"/>
    <w:rsid w:val="006514D4"/>
    <w:rsid w:val="00652E5F"/>
    <w:rsid w:val="00652F0A"/>
    <w:rsid w:val="00652FDB"/>
    <w:rsid w:val="0065368F"/>
    <w:rsid w:val="006536E1"/>
    <w:rsid w:val="00653979"/>
    <w:rsid w:val="006543E0"/>
    <w:rsid w:val="00654CE0"/>
    <w:rsid w:val="006556B4"/>
    <w:rsid w:val="006559AF"/>
    <w:rsid w:val="00655C2D"/>
    <w:rsid w:val="0065640F"/>
    <w:rsid w:val="006565D4"/>
    <w:rsid w:val="00656A57"/>
    <w:rsid w:val="0065758D"/>
    <w:rsid w:val="006576AC"/>
    <w:rsid w:val="00657C1F"/>
    <w:rsid w:val="006603C8"/>
    <w:rsid w:val="0066110E"/>
    <w:rsid w:val="0066114D"/>
    <w:rsid w:val="006612DF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44E"/>
    <w:rsid w:val="006666BE"/>
    <w:rsid w:val="0066795D"/>
    <w:rsid w:val="00670509"/>
    <w:rsid w:val="00670ED3"/>
    <w:rsid w:val="0067101F"/>
    <w:rsid w:val="006717DE"/>
    <w:rsid w:val="00671DB7"/>
    <w:rsid w:val="00671E70"/>
    <w:rsid w:val="006721B2"/>
    <w:rsid w:val="00672C4F"/>
    <w:rsid w:val="0067321D"/>
    <w:rsid w:val="00673A53"/>
    <w:rsid w:val="00674063"/>
    <w:rsid w:val="0067450F"/>
    <w:rsid w:val="00675CDD"/>
    <w:rsid w:val="00675D41"/>
    <w:rsid w:val="00676A5B"/>
    <w:rsid w:val="00677254"/>
    <w:rsid w:val="006775C7"/>
    <w:rsid w:val="00677C5B"/>
    <w:rsid w:val="006808F6"/>
    <w:rsid w:val="006809B7"/>
    <w:rsid w:val="00680F25"/>
    <w:rsid w:val="00680FC2"/>
    <w:rsid w:val="006813DB"/>
    <w:rsid w:val="0068204A"/>
    <w:rsid w:val="00682774"/>
    <w:rsid w:val="00682966"/>
    <w:rsid w:val="00682997"/>
    <w:rsid w:val="00682CBF"/>
    <w:rsid w:val="00682ED7"/>
    <w:rsid w:val="006832DE"/>
    <w:rsid w:val="00683CCF"/>
    <w:rsid w:val="00683DB0"/>
    <w:rsid w:val="00684B92"/>
    <w:rsid w:val="006854E4"/>
    <w:rsid w:val="00685658"/>
    <w:rsid w:val="006859AB"/>
    <w:rsid w:val="00685B71"/>
    <w:rsid w:val="00685C92"/>
    <w:rsid w:val="00686AC2"/>
    <w:rsid w:val="00687398"/>
    <w:rsid w:val="006874A8"/>
    <w:rsid w:val="00687E17"/>
    <w:rsid w:val="0069007A"/>
    <w:rsid w:val="006903B3"/>
    <w:rsid w:val="00690507"/>
    <w:rsid w:val="0069114D"/>
    <w:rsid w:val="006917A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E2B"/>
    <w:rsid w:val="00697E85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4EE1"/>
    <w:rsid w:val="006A6212"/>
    <w:rsid w:val="006A6441"/>
    <w:rsid w:val="006A6C59"/>
    <w:rsid w:val="006A6F15"/>
    <w:rsid w:val="006A6FF1"/>
    <w:rsid w:val="006A7214"/>
    <w:rsid w:val="006A7952"/>
    <w:rsid w:val="006B09E9"/>
    <w:rsid w:val="006B0C74"/>
    <w:rsid w:val="006B1071"/>
    <w:rsid w:val="006B1B3F"/>
    <w:rsid w:val="006B27A1"/>
    <w:rsid w:val="006B30D9"/>
    <w:rsid w:val="006B39E7"/>
    <w:rsid w:val="006B4263"/>
    <w:rsid w:val="006B487E"/>
    <w:rsid w:val="006B601F"/>
    <w:rsid w:val="006B6574"/>
    <w:rsid w:val="006B683B"/>
    <w:rsid w:val="006B6B68"/>
    <w:rsid w:val="006B6E2E"/>
    <w:rsid w:val="006B7095"/>
    <w:rsid w:val="006B712B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116C"/>
    <w:rsid w:val="006D1BB8"/>
    <w:rsid w:val="006D22F4"/>
    <w:rsid w:val="006D244B"/>
    <w:rsid w:val="006D2DD3"/>
    <w:rsid w:val="006D3558"/>
    <w:rsid w:val="006D3651"/>
    <w:rsid w:val="006D38D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34E3"/>
    <w:rsid w:val="006E377D"/>
    <w:rsid w:val="006E3E75"/>
    <w:rsid w:val="006E44BB"/>
    <w:rsid w:val="006E480B"/>
    <w:rsid w:val="006E5161"/>
    <w:rsid w:val="006E5878"/>
    <w:rsid w:val="006E6206"/>
    <w:rsid w:val="006E6D7E"/>
    <w:rsid w:val="006E7106"/>
    <w:rsid w:val="006E71EA"/>
    <w:rsid w:val="006E75D8"/>
    <w:rsid w:val="006E77E1"/>
    <w:rsid w:val="006E7BC1"/>
    <w:rsid w:val="006F0013"/>
    <w:rsid w:val="006F124F"/>
    <w:rsid w:val="006F1C11"/>
    <w:rsid w:val="006F2A41"/>
    <w:rsid w:val="006F2CE1"/>
    <w:rsid w:val="006F40CF"/>
    <w:rsid w:val="006F410A"/>
    <w:rsid w:val="006F5190"/>
    <w:rsid w:val="006F5C0B"/>
    <w:rsid w:val="006F5EC5"/>
    <w:rsid w:val="006F66ED"/>
    <w:rsid w:val="006F6D85"/>
    <w:rsid w:val="006F6E1A"/>
    <w:rsid w:val="0070009C"/>
    <w:rsid w:val="00700110"/>
    <w:rsid w:val="00700446"/>
    <w:rsid w:val="007010A1"/>
    <w:rsid w:val="007018B0"/>
    <w:rsid w:val="007020E1"/>
    <w:rsid w:val="00702DBF"/>
    <w:rsid w:val="00702F20"/>
    <w:rsid w:val="00703D43"/>
    <w:rsid w:val="00704391"/>
    <w:rsid w:val="007046F4"/>
    <w:rsid w:val="00704B9F"/>
    <w:rsid w:val="00704F41"/>
    <w:rsid w:val="00705016"/>
    <w:rsid w:val="0070561F"/>
    <w:rsid w:val="00705678"/>
    <w:rsid w:val="00705B57"/>
    <w:rsid w:val="00705F27"/>
    <w:rsid w:val="0070608E"/>
    <w:rsid w:val="007065D6"/>
    <w:rsid w:val="0070663A"/>
    <w:rsid w:val="00706901"/>
    <w:rsid w:val="00706A00"/>
    <w:rsid w:val="00707079"/>
    <w:rsid w:val="0070788D"/>
    <w:rsid w:val="00707D01"/>
    <w:rsid w:val="00707EC8"/>
    <w:rsid w:val="00710418"/>
    <w:rsid w:val="00710988"/>
    <w:rsid w:val="00710FAE"/>
    <w:rsid w:val="00711539"/>
    <w:rsid w:val="00712260"/>
    <w:rsid w:val="007128CB"/>
    <w:rsid w:val="00713503"/>
    <w:rsid w:val="0071352A"/>
    <w:rsid w:val="0071363D"/>
    <w:rsid w:val="007141C3"/>
    <w:rsid w:val="007142A4"/>
    <w:rsid w:val="00715281"/>
    <w:rsid w:val="007152B3"/>
    <w:rsid w:val="0071646C"/>
    <w:rsid w:val="00716591"/>
    <w:rsid w:val="00716A9F"/>
    <w:rsid w:val="00717308"/>
    <w:rsid w:val="007175C8"/>
    <w:rsid w:val="00717AC2"/>
    <w:rsid w:val="00717AC6"/>
    <w:rsid w:val="00717DEB"/>
    <w:rsid w:val="00717F8E"/>
    <w:rsid w:val="007208A0"/>
    <w:rsid w:val="00720CE9"/>
    <w:rsid w:val="007213F0"/>
    <w:rsid w:val="007215B2"/>
    <w:rsid w:val="00722076"/>
    <w:rsid w:val="007227F2"/>
    <w:rsid w:val="00723308"/>
    <w:rsid w:val="0072354C"/>
    <w:rsid w:val="007236FD"/>
    <w:rsid w:val="00723BB4"/>
    <w:rsid w:val="00723F3C"/>
    <w:rsid w:val="007241DF"/>
    <w:rsid w:val="00724557"/>
    <w:rsid w:val="00725170"/>
    <w:rsid w:val="00725F77"/>
    <w:rsid w:val="00726255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1D9E"/>
    <w:rsid w:val="00732BB2"/>
    <w:rsid w:val="00732C35"/>
    <w:rsid w:val="00733C96"/>
    <w:rsid w:val="00734404"/>
    <w:rsid w:val="007346F4"/>
    <w:rsid w:val="007360A3"/>
    <w:rsid w:val="00736482"/>
    <w:rsid w:val="00736878"/>
    <w:rsid w:val="00737512"/>
    <w:rsid w:val="0073761C"/>
    <w:rsid w:val="00737781"/>
    <w:rsid w:val="00737C9B"/>
    <w:rsid w:val="00740FC9"/>
    <w:rsid w:val="007410D4"/>
    <w:rsid w:val="00741148"/>
    <w:rsid w:val="007417C5"/>
    <w:rsid w:val="00743D78"/>
    <w:rsid w:val="007442F7"/>
    <w:rsid w:val="00744A37"/>
    <w:rsid w:val="00744EC4"/>
    <w:rsid w:val="007455D3"/>
    <w:rsid w:val="0074597C"/>
    <w:rsid w:val="007465E8"/>
    <w:rsid w:val="00746DA2"/>
    <w:rsid w:val="00747697"/>
    <w:rsid w:val="00747A87"/>
    <w:rsid w:val="00747C76"/>
    <w:rsid w:val="0075017A"/>
    <w:rsid w:val="007508D4"/>
    <w:rsid w:val="0075138C"/>
    <w:rsid w:val="0075182B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6482"/>
    <w:rsid w:val="00756873"/>
    <w:rsid w:val="00756888"/>
    <w:rsid w:val="00756915"/>
    <w:rsid w:val="00756921"/>
    <w:rsid w:val="0075740C"/>
    <w:rsid w:val="007576FB"/>
    <w:rsid w:val="0075788B"/>
    <w:rsid w:val="007578AD"/>
    <w:rsid w:val="007605B4"/>
    <w:rsid w:val="00760802"/>
    <w:rsid w:val="00760AFD"/>
    <w:rsid w:val="00760C5F"/>
    <w:rsid w:val="0076115A"/>
    <w:rsid w:val="007615CA"/>
    <w:rsid w:val="0076162D"/>
    <w:rsid w:val="007616EE"/>
    <w:rsid w:val="00761EB3"/>
    <w:rsid w:val="00761F7E"/>
    <w:rsid w:val="00762466"/>
    <w:rsid w:val="007629E7"/>
    <w:rsid w:val="00763238"/>
    <w:rsid w:val="007638EB"/>
    <w:rsid w:val="007645EF"/>
    <w:rsid w:val="007648BF"/>
    <w:rsid w:val="00764DE4"/>
    <w:rsid w:val="00765387"/>
    <w:rsid w:val="007655DB"/>
    <w:rsid w:val="0076591A"/>
    <w:rsid w:val="00766120"/>
    <w:rsid w:val="00766146"/>
    <w:rsid w:val="007662F3"/>
    <w:rsid w:val="0076642D"/>
    <w:rsid w:val="00766521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493"/>
    <w:rsid w:val="00772C49"/>
    <w:rsid w:val="00772DE8"/>
    <w:rsid w:val="0077358B"/>
    <w:rsid w:val="00773B62"/>
    <w:rsid w:val="00773CA7"/>
    <w:rsid w:val="00773CE1"/>
    <w:rsid w:val="00774956"/>
    <w:rsid w:val="0077522A"/>
    <w:rsid w:val="00775419"/>
    <w:rsid w:val="007756D7"/>
    <w:rsid w:val="00775745"/>
    <w:rsid w:val="007757CC"/>
    <w:rsid w:val="00775C98"/>
    <w:rsid w:val="007760FC"/>
    <w:rsid w:val="00776958"/>
    <w:rsid w:val="00776DFF"/>
    <w:rsid w:val="00777BB0"/>
    <w:rsid w:val="00777DC1"/>
    <w:rsid w:val="007807F3"/>
    <w:rsid w:val="007807FD"/>
    <w:rsid w:val="00780CFD"/>
    <w:rsid w:val="00781CB9"/>
    <w:rsid w:val="00781D99"/>
    <w:rsid w:val="00781ED8"/>
    <w:rsid w:val="00782FBC"/>
    <w:rsid w:val="007835F5"/>
    <w:rsid w:val="00783890"/>
    <w:rsid w:val="00784559"/>
    <w:rsid w:val="007845F4"/>
    <w:rsid w:val="00784715"/>
    <w:rsid w:val="00784E77"/>
    <w:rsid w:val="00784F92"/>
    <w:rsid w:val="00785423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6D8D"/>
    <w:rsid w:val="00787CF4"/>
    <w:rsid w:val="007904C3"/>
    <w:rsid w:val="00790CED"/>
    <w:rsid w:val="00790FCA"/>
    <w:rsid w:val="0079172D"/>
    <w:rsid w:val="0079180E"/>
    <w:rsid w:val="00791BC2"/>
    <w:rsid w:val="007929D4"/>
    <w:rsid w:val="00792AE5"/>
    <w:rsid w:val="00793425"/>
    <w:rsid w:val="0079346B"/>
    <w:rsid w:val="007934E7"/>
    <w:rsid w:val="00793C3C"/>
    <w:rsid w:val="00793D79"/>
    <w:rsid w:val="00793F2A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5AA4"/>
    <w:rsid w:val="00797186"/>
    <w:rsid w:val="00797C55"/>
    <w:rsid w:val="007A0280"/>
    <w:rsid w:val="007A0F7C"/>
    <w:rsid w:val="007A1384"/>
    <w:rsid w:val="007A13B1"/>
    <w:rsid w:val="007A1B2D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868"/>
    <w:rsid w:val="007B1A9C"/>
    <w:rsid w:val="007B1D44"/>
    <w:rsid w:val="007B21A8"/>
    <w:rsid w:val="007B259A"/>
    <w:rsid w:val="007B272D"/>
    <w:rsid w:val="007B2A62"/>
    <w:rsid w:val="007B2A7E"/>
    <w:rsid w:val="007B2D14"/>
    <w:rsid w:val="007B3389"/>
    <w:rsid w:val="007B3C11"/>
    <w:rsid w:val="007B3DE1"/>
    <w:rsid w:val="007B3F68"/>
    <w:rsid w:val="007B45C5"/>
    <w:rsid w:val="007B4C6E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12EA"/>
    <w:rsid w:val="007C1BC2"/>
    <w:rsid w:val="007C20D7"/>
    <w:rsid w:val="007C288B"/>
    <w:rsid w:val="007C3AA4"/>
    <w:rsid w:val="007C4283"/>
    <w:rsid w:val="007C4D89"/>
    <w:rsid w:val="007C500D"/>
    <w:rsid w:val="007C537F"/>
    <w:rsid w:val="007C5744"/>
    <w:rsid w:val="007C5783"/>
    <w:rsid w:val="007C57CE"/>
    <w:rsid w:val="007C5860"/>
    <w:rsid w:val="007C66D4"/>
    <w:rsid w:val="007C730F"/>
    <w:rsid w:val="007C7BF1"/>
    <w:rsid w:val="007C7D22"/>
    <w:rsid w:val="007C7DD8"/>
    <w:rsid w:val="007D03C9"/>
    <w:rsid w:val="007D0559"/>
    <w:rsid w:val="007D08B4"/>
    <w:rsid w:val="007D0903"/>
    <w:rsid w:val="007D0F45"/>
    <w:rsid w:val="007D128D"/>
    <w:rsid w:val="007D16D9"/>
    <w:rsid w:val="007D17F2"/>
    <w:rsid w:val="007D20CB"/>
    <w:rsid w:val="007D218D"/>
    <w:rsid w:val="007D2271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E003B"/>
    <w:rsid w:val="007E02D2"/>
    <w:rsid w:val="007E1144"/>
    <w:rsid w:val="007E1D5D"/>
    <w:rsid w:val="007E2114"/>
    <w:rsid w:val="007E2115"/>
    <w:rsid w:val="007E2461"/>
    <w:rsid w:val="007E2DD0"/>
    <w:rsid w:val="007E2FCE"/>
    <w:rsid w:val="007E3E6C"/>
    <w:rsid w:val="007E3F83"/>
    <w:rsid w:val="007E414E"/>
    <w:rsid w:val="007E4510"/>
    <w:rsid w:val="007E5312"/>
    <w:rsid w:val="007E5744"/>
    <w:rsid w:val="007E5A59"/>
    <w:rsid w:val="007E5DC7"/>
    <w:rsid w:val="007E676E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E2A"/>
    <w:rsid w:val="007F155A"/>
    <w:rsid w:val="007F15E7"/>
    <w:rsid w:val="007F1634"/>
    <w:rsid w:val="007F16D1"/>
    <w:rsid w:val="007F17D8"/>
    <w:rsid w:val="007F1E89"/>
    <w:rsid w:val="007F2113"/>
    <w:rsid w:val="007F251E"/>
    <w:rsid w:val="007F259A"/>
    <w:rsid w:val="007F2783"/>
    <w:rsid w:val="007F2DEC"/>
    <w:rsid w:val="007F2E63"/>
    <w:rsid w:val="007F322B"/>
    <w:rsid w:val="007F33DD"/>
    <w:rsid w:val="007F340B"/>
    <w:rsid w:val="007F354B"/>
    <w:rsid w:val="007F3772"/>
    <w:rsid w:val="007F3796"/>
    <w:rsid w:val="007F3B2E"/>
    <w:rsid w:val="007F424A"/>
    <w:rsid w:val="007F46C1"/>
    <w:rsid w:val="007F4AE2"/>
    <w:rsid w:val="007F5AB8"/>
    <w:rsid w:val="007F6B99"/>
    <w:rsid w:val="007F6FA9"/>
    <w:rsid w:val="007F7AC7"/>
    <w:rsid w:val="007F7CF3"/>
    <w:rsid w:val="007F7FD7"/>
    <w:rsid w:val="0080046D"/>
    <w:rsid w:val="0080084B"/>
    <w:rsid w:val="00800B6F"/>
    <w:rsid w:val="008014D6"/>
    <w:rsid w:val="00801F21"/>
    <w:rsid w:val="00802614"/>
    <w:rsid w:val="008029F0"/>
    <w:rsid w:val="00802E94"/>
    <w:rsid w:val="00802E9E"/>
    <w:rsid w:val="00803537"/>
    <w:rsid w:val="00803D61"/>
    <w:rsid w:val="00804C1B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4EC"/>
    <w:rsid w:val="0081063E"/>
    <w:rsid w:val="00810681"/>
    <w:rsid w:val="00810868"/>
    <w:rsid w:val="00810E24"/>
    <w:rsid w:val="0081116B"/>
    <w:rsid w:val="00811296"/>
    <w:rsid w:val="00811347"/>
    <w:rsid w:val="00811C26"/>
    <w:rsid w:val="00811E3D"/>
    <w:rsid w:val="00811EA5"/>
    <w:rsid w:val="00812404"/>
    <w:rsid w:val="0081306E"/>
    <w:rsid w:val="0081308E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8E4"/>
    <w:rsid w:val="008213F9"/>
    <w:rsid w:val="008214BF"/>
    <w:rsid w:val="008215CA"/>
    <w:rsid w:val="008216CF"/>
    <w:rsid w:val="008216DA"/>
    <w:rsid w:val="00821CBB"/>
    <w:rsid w:val="00821E25"/>
    <w:rsid w:val="0082210D"/>
    <w:rsid w:val="00823F77"/>
    <w:rsid w:val="00823FD6"/>
    <w:rsid w:val="00824053"/>
    <w:rsid w:val="008243B4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77B"/>
    <w:rsid w:val="00832FC0"/>
    <w:rsid w:val="00833358"/>
    <w:rsid w:val="008334E6"/>
    <w:rsid w:val="0083378A"/>
    <w:rsid w:val="00833901"/>
    <w:rsid w:val="00833989"/>
    <w:rsid w:val="00833F2D"/>
    <w:rsid w:val="0083429A"/>
    <w:rsid w:val="00834CEE"/>
    <w:rsid w:val="00834FD7"/>
    <w:rsid w:val="008351A1"/>
    <w:rsid w:val="008351B8"/>
    <w:rsid w:val="0083598B"/>
    <w:rsid w:val="0083613D"/>
    <w:rsid w:val="00836300"/>
    <w:rsid w:val="0083744A"/>
    <w:rsid w:val="00840182"/>
    <w:rsid w:val="008401EC"/>
    <w:rsid w:val="0084084E"/>
    <w:rsid w:val="00840B37"/>
    <w:rsid w:val="00840BD7"/>
    <w:rsid w:val="00840CE7"/>
    <w:rsid w:val="00840F2A"/>
    <w:rsid w:val="0084108C"/>
    <w:rsid w:val="008415E0"/>
    <w:rsid w:val="0084180B"/>
    <w:rsid w:val="00841AA8"/>
    <w:rsid w:val="00841B4F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96E"/>
    <w:rsid w:val="00845D07"/>
    <w:rsid w:val="00846ADD"/>
    <w:rsid w:val="008472CA"/>
    <w:rsid w:val="00847F0A"/>
    <w:rsid w:val="00850071"/>
    <w:rsid w:val="0085007C"/>
    <w:rsid w:val="008509A6"/>
    <w:rsid w:val="00850EC4"/>
    <w:rsid w:val="00851021"/>
    <w:rsid w:val="00851EEF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2DD7"/>
    <w:rsid w:val="008630B1"/>
    <w:rsid w:val="008637E7"/>
    <w:rsid w:val="00863870"/>
    <w:rsid w:val="0086451D"/>
    <w:rsid w:val="008645CB"/>
    <w:rsid w:val="00864D30"/>
    <w:rsid w:val="008653B9"/>
    <w:rsid w:val="008656B2"/>
    <w:rsid w:val="0086673A"/>
    <w:rsid w:val="00866D3F"/>
    <w:rsid w:val="00867B10"/>
    <w:rsid w:val="00867D87"/>
    <w:rsid w:val="00867F1A"/>
    <w:rsid w:val="008704B0"/>
    <w:rsid w:val="00870F3D"/>
    <w:rsid w:val="0087143D"/>
    <w:rsid w:val="0087172B"/>
    <w:rsid w:val="00871C79"/>
    <w:rsid w:val="00873234"/>
    <w:rsid w:val="008732EB"/>
    <w:rsid w:val="008733C1"/>
    <w:rsid w:val="00873429"/>
    <w:rsid w:val="00873634"/>
    <w:rsid w:val="008743FD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E5C"/>
    <w:rsid w:val="008913FF"/>
    <w:rsid w:val="008919FC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41C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1CC4"/>
    <w:rsid w:val="008A2352"/>
    <w:rsid w:val="008A24B1"/>
    <w:rsid w:val="008A2B3D"/>
    <w:rsid w:val="008A2C51"/>
    <w:rsid w:val="008A3B50"/>
    <w:rsid w:val="008A3B88"/>
    <w:rsid w:val="008A4005"/>
    <w:rsid w:val="008A409A"/>
    <w:rsid w:val="008A43C8"/>
    <w:rsid w:val="008A4FB6"/>
    <w:rsid w:val="008A5181"/>
    <w:rsid w:val="008A5405"/>
    <w:rsid w:val="008A5BE4"/>
    <w:rsid w:val="008A6158"/>
    <w:rsid w:val="008A6214"/>
    <w:rsid w:val="008A6475"/>
    <w:rsid w:val="008A6AD0"/>
    <w:rsid w:val="008A6B73"/>
    <w:rsid w:val="008A6BBD"/>
    <w:rsid w:val="008A6C6B"/>
    <w:rsid w:val="008A7324"/>
    <w:rsid w:val="008A74BD"/>
    <w:rsid w:val="008A7610"/>
    <w:rsid w:val="008A767D"/>
    <w:rsid w:val="008A76E6"/>
    <w:rsid w:val="008A7724"/>
    <w:rsid w:val="008A7F46"/>
    <w:rsid w:val="008B056B"/>
    <w:rsid w:val="008B05E7"/>
    <w:rsid w:val="008B0934"/>
    <w:rsid w:val="008B09A3"/>
    <w:rsid w:val="008B1697"/>
    <w:rsid w:val="008B1C5D"/>
    <w:rsid w:val="008B2442"/>
    <w:rsid w:val="008B2516"/>
    <w:rsid w:val="008B2540"/>
    <w:rsid w:val="008B3209"/>
    <w:rsid w:val="008B3B36"/>
    <w:rsid w:val="008B3DF0"/>
    <w:rsid w:val="008B447B"/>
    <w:rsid w:val="008B5293"/>
    <w:rsid w:val="008B5A16"/>
    <w:rsid w:val="008B5B13"/>
    <w:rsid w:val="008B5D90"/>
    <w:rsid w:val="008B6AE2"/>
    <w:rsid w:val="008B7058"/>
    <w:rsid w:val="008B7A1B"/>
    <w:rsid w:val="008B7AB9"/>
    <w:rsid w:val="008C0270"/>
    <w:rsid w:val="008C1D85"/>
    <w:rsid w:val="008C201B"/>
    <w:rsid w:val="008C2188"/>
    <w:rsid w:val="008C25ED"/>
    <w:rsid w:val="008C2621"/>
    <w:rsid w:val="008C31CC"/>
    <w:rsid w:val="008C36A7"/>
    <w:rsid w:val="008C492E"/>
    <w:rsid w:val="008C4C68"/>
    <w:rsid w:val="008C4F29"/>
    <w:rsid w:val="008C56D0"/>
    <w:rsid w:val="008C5EFB"/>
    <w:rsid w:val="008C6DFB"/>
    <w:rsid w:val="008C6E3C"/>
    <w:rsid w:val="008C7777"/>
    <w:rsid w:val="008C79C8"/>
    <w:rsid w:val="008D0705"/>
    <w:rsid w:val="008D0D55"/>
    <w:rsid w:val="008D1286"/>
    <w:rsid w:val="008D1889"/>
    <w:rsid w:val="008D20C2"/>
    <w:rsid w:val="008D3516"/>
    <w:rsid w:val="008D3AAA"/>
    <w:rsid w:val="008D3CCB"/>
    <w:rsid w:val="008D3F74"/>
    <w:rsid w:val="008D4004"/>
    <w:rsid w:val="008D44B1"/>
    <w:rsid w:val="008D4604"/>
    <w:rsid w:val="008D46EB"/>
    <w:rsid w:val="008D4A87"/>
    <w:rsid w:val="008D4E67"/>
    <w:rsid w:val="008D56EB"/>
    <w:rsid w:val="008D5AC7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221"/>
    <w:rsid w:val="008E25BD"/>
    <w:rsid w:val="008E28FC"/>
    <w:rsid w:val="008E29FB"/>
    <w:rsid w:val="008E2FBF"/>
    <w:rsid w:val="008E30D8"/>
    <w:rsid w:val="008E31F7"/>
    <w:rsid w:val="008E3B02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E7038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4497"/>
    <w:rsid w:val="008F4529"/>
    <w:rsid w:val="008F453B"/>
    <w:rsid w:val="008F4739"/>
    <w:rsid w:val="008F4A03"/>
    <w:rsid w:val="008F5F94"/>
    <w:rsid w:val="008F6D4D"/>
    <w:rsid w:val="008F70CC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2C17"/>
    <w:rsid w:val="009033EA"/>
    <w:rsid w:val="00903ED0"/>
    <w:rsid w:val="0090449D"/>
    <w:rsid w:val="009048B7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BDE"/>
    <w:rsid w:val="009111C3"/>
    <w:rsid w:val="00911A4B"/>
    <w:rsid w:val="00911A73"/>
    <w:rsid w:val="00911A98"/>
    <w:rsid w:val="00911E02"/>
    <w:rsid w:val="0091206E"/>
    <w:rsid w:val="009121EC"/>
    <w:rsid w:val="00912CC5"/>
    <w:rsid w:val="0091324B"/>
    <w:rsid w:val="00913390"/>
    <w:rsid w:val="009136B8"/>
    <w:rsid w:val="00913ABD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7C3"/>
    <w:rsid w:val="009169F6"/>
    <w:rsid w:val="0091707F"/>
    <w:rsid w:val="0091758B"/>
    <w:rsid w:val="009175C7"/>
    <w:rsid w:val="00917EF4"/>
    <w:rsid w:val="00920878"/>
    <w:rsid w:val="00921F81"/>
    <w:rsid w:val="009228CD"/>
    <w:rsid w:val="00922C25"/>
    <w:rsid w:val="00923737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6D39"/>
    <w:rsid w:val="009273EA"/>
    <w:rsid w:val="00927B29"/>
    <w:rsid w:val="00927C72"/>
    <w:rsid w:val="00927CFB"/>
    <w:rsid w:val="00930231"/>
    <w:rsid w:val="00931237"/>
    <w:rsid w:val="00932002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379E4"/>
    <w:rsid w:val="00940D53"/>
    <w:rsid w:val="009412BB"/>
    <w:rsid w:val="00941C23"/>
    <w:rsid w:val="00941CB6"/>
    <w:rsid w:val="00941FB7"/>
    <w:rsid w:val="00942212"/>
    <w:rsid w:val="009434CC"/>
    <w:rsid w:val="0094350C"/>
    <w:rsid w:val="00944002"/>
    <w:rsid w:val="00944208"/>
    <w:rsid w:val="009444E4"/>
    <w:rsid w:val="009445FF"/>
    <w:rsid w:val="009453BD"/>
    <w:rsid w:val="00945FC5"/>
    <w:rsid w:val="0094617B"/>
    <w:rsid w:val="009467C0"/>
    <w:rsid w:val="00946EAA"/>
    <w:rsid w:val="00946F1F"/>
    <w:rsid w:val="0094785E"/>
    <w:rsid w:val="009478DB"/>
    <w:rsid w:val="00947AEF"/>
    <w:rsid w:val="00947AFA"/>
    <w:rsid w:val="0095076A"/>
    <w:rsid w:val="00951347"/>
    <w:rsid w:val="009516B2"/>
    <w:rsid w:val="00951C33"/>
    <w:rsid w:val="009523BB"/>
    <w:rsid w:val="00952BF3"/>
    <w:rsid w:val="00952D68"/>
    <w:rsid w:val="00953688"/>
    <w:rsid w:val="009548CC"/>
    <w:rsid w:val="00954D13"/>
    <w:rsid w:val="009551F7"/>
    <w:rsid w:val="0095555A"/>
    <w:rsid w:val="00956554"/>
    <w:rsid w:val="00956AC3"/>
    <w:rsid w:val="00956D25"/>
    <w:rsid w:val="009575F2"/>
    <w:rsid w:val="00957B1C"/>
    <w:rsid w:val="0096122E"/>
    <w:rsid w:val="009612FA"/>
    <w:rsid w:val="009617D2"/>
    <w:rsid w:val="00961FD9"/>
    <w:rsid w:val="0096213B"/>
    <w:rsid w:val="009624B2"/>
    <w:rsid w:val="00962A8D"/>
    <w:rsid w:val="00962B47"/>
    <w:rsid w:val="0096313F"/>
    <w:rsid w:val="0096324F"/>
    <w:rsid w:val="00963326"/>
    <w:rsid w:val="009638CA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0F5C"/>
    <w:rsid w:val="00971345"/>
    <w:rsid w:val="00971356"/>
    <w:rsid w:val="00971642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33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11F9"/>
    <w:rsid w:val="00981F93"/>
    <w:rsid w:val="00982499"/>
    <w:rsid w:val="00982D79"/>
    <w:rsid w:val="009836B2"/>
    <w:rsid w:val="00983884"/>
    <w:rsid w:val="00983A30"/>
    <w:rsid w:val="00984029"/>
    <w:rsid w:val="0098457C"/>
    <w:rsid w:val="00984588"/>
    <w:rsid w:val="009856A4"/>
    <w:rsid w:val="00985B51"/>
    <w:rsid w:val="00985C63"/>
    <w:rsid w:val="00985D31"/>
    <w:rsid w:val="00985DB2"/>
    <w:rsid w:val="00985E5C"/>
    <w:rsid w:val="0098640B"/>
    <w:rsid w:val="0098651B"/>
    <w:rsid w:val="00986ABE"/>
    <w:rsid w:val="00986C82"/>
    <w:rsid w:val="00987E84"/>
    <w:rsid w:val="0099051E"/>
    <w:rsid w:val="00991A0B"/>
    <w:rsid w:val="00992F15"/>
    <w:rsid w:val="00993397"/>
    <w:rsid w:val="00993647"/>
    <w:rsid w:val="00993D60"/>
    <w:rsid w:val="00993DCA"/>
    <w:rsid w:val="0099427F"/>
    <w:rsid w:val="009943E4"/>
    <w:rsid w:val="00994E1E"/>
    <w:rsid w:val="00995A46"/>
    <w:rsid w:val="00995D28"/>
    <w:rsid w:val="009966B3"/>
    <w:rsid w:val="009968F2"/>
    <w:rsid w:val="00996AAF"/>
    <w:rsid w:val="00996AE5"/>
    <w:rsid w:val="0099712D"/>
    <w:rsid w:val="009972D2"/>
    <w:rsid w:val="00997D14"/>
    <w:rsid w:val="00997D2E"/>
    <w:rsid w:val="009A0054"/>
    <w:rsid w:val="009A0305"/>
    <w:rsid w:val="009A0639"/>
    <w:rsid w:val="009A08BA"/>
    <w:rsid w:val="009A0C70"/>
    <w:rsid w:val="009A10F1"/>
    <w:rsid w:val="009A1CA1"/>
    <w:rsid w:val="009A249C"/>
    <w:rsid w:val="009A2E80"/>
    <w:rsid w:val="009A3B96"/>
    <w:rsid w:val="009A55C8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1CF6"/>
    <w:rsid w:val="009B28AE"/>
    <w:rsid w:val="009B34F0"/>
    <w:rsid w:val="009B365E"/>
    <w:rsid w:val="009B3E39"/>
    <w:rsid w:val="009B4BA6"/>
    <w:rsid w:val="009B50E0"/>
    <w:rsid w:val="009B5180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0FB1"/>
    <w:rsid w:val="009C1ADF"/>
    <w:rsid w:val="009C1F7B"/>
    <w:rsid w:val="009C1FBB"/>
    <w:rsid w:val="009C2D96"/>
    <w:rsid w:val="009C3233"/>
    <w:rsid w:val="009C3A56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1DCF"/>
    <w:rsid w:val="009D21C3"/>
    <w:rsid w:val="009D224B"/>
    <w:rsid w:val="009D291A"/>
    <w:rsid w:val="009D2B8A"/>
    <w:rsid w:val="009D2C81"/>
    <w:rsid w:val="009D36D2"/>
    <w:rsid w:val="009D44DA"/>
    <w:rsid w:val="009D4684"/>
    <w:rsid w:val="009D488E"/>
    <w:rsid w:val="009D570B"/>
    <w:rsid w:val="009D5CFF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39D"/>
    <w:rsid w:val="009E06E3"/>
    <w:rsid w:val="009E0B05"/>
    <w:rsid w:val="009E10E4"/>
    <w:rsid w:val="009E13ED"/>
    <w:rsid w:val="009E1CA7"/>
    <w:rsid w:val="009E2599"/>
    <w:rsid w:val="009E2602"/>
    <w:rsid w:val="009E2BE8"/>
    <w:rsid w:val="009E2EA0"/>
    <w:rsid w:val="009E3151"/>
    <w:rsid w:val="009E3659"/>
    <w:rsid w:val="009E36BC"/>
    <w:rsid w:val="009E3AA6"/>
    <w:rsid w:val="009E3B66"/>
    <w:rsid w:val="009E3D77"/>
    <w:rsid w:val="009E4218"/>
    <w:rsid w:val="009E447B"/>
    <w:rsid w:val="009E4650"/>
    <w:rsid w:val="009E46C4"/>
    <w:rsid w:val="009E4B99"/>
    <w:rsid w:val="009E4DC5"/>
    <w:rsid w:val="009E4ED6"/>
    <w:rsid w:val="009E5223"/>
    <w:rsid w:val="009E5927"/>
    <w:rsid w:val="009E68B8"/>
    <w:rsid w:val="009E6BE1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EE"/>
    <w:rsid w:val="009F25CD"/>
    <w:rsid w:val="009F2A44"/>
    <w:rsid w:val="009F2CB6"/>
    <w:rsid w:val="009F35C6"/>
    <w:rsid w:val="009F3850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432"/>
    <w:rsid w:val="00A00455"/>
    <w:rsid w:val="00A00848"/>
    <w:rsid w:val="00A00A21"/>
    <w:rsid w:val="00A010DB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28A"/>
    <w:rsid w:val="00A04C7B"/>
    <w:rsid w:val="00A05418"/>
    <w:rsid w:val="00A05544"/>
    <w:rsid w:val="00A05C21"/>
    <w:rsid w:val="00A062F1"/>
    <w:rsid w:val="00A064A9"/>
    <w:rsid w:val="00A06F53"/>
    <w:rsid w:val="00A0799C"/>
    <w:rsid w:val="00A102A0"/>
    <w:rsid w:val="00A110D1"/>
    <w:rsid w:val="00A110D8"/>
    <w:rsid w:val="00A112AF"/>
    <w:rsid w:val="00A11AB6"/>
    <w:rsid w:val="00A12793"/>
    <w:rsid w:val="00A12C63"/>
    <w:rsid w:val="00A13029"/>
    <w:rsid w:val="00A13429"/>
    <w:rsid w:val="00A134C3"/>
    <w:rsid w:val="00A140C6"/>
    <w:rsid w:val="00A14677"/>
    <w:rsid w:val="00A152B7"/>
    <w:rsid w:val="00A1541B"/>
    <w:rsid w:val="00A15542"/>
    <w:rsid w:val="00A1564C"/>
    <w:rsid w:val="00A15D9E"/>
    <w:rsid w:val="00A1658E"/>
    <w:rsid w:val="00A16646"/>
    <w:rsid w:val="00A169FF"/>
    <w:rsid w:val="00A16A71"/>
    <w:rsid w:val="00A16F73"/>
    <w:rsid w:val="00A17355"/>
    <w:rsid w:val="00A173BC"/>
    <w:rsid w:val="00A17EBD"/>
    <w:rsid w:val="00A20374"/>
    <w:rsid w:val="00A20380"/>
    <w:rsid w:val="00A209FA"/>
    <w:rsid w:val="00A20A8F"/>
    <w:rsid w:val="00A20C84"/>
    <w:rsid w:val="00A21828"/>
    <w:rsid w:val="00A22D9F"/>
    <w:rsid w:val="00A2355E"/>
    <w:rsid w:val="00A238EE"/>
    <w:rsid w:val="00A23907"/>
    <w:rsid w:val="00A240D9"/>
    <w:rsid w:val="00A241D9"/>
    <w:rsid w:val="00A24F08"/>
    <w:rsid w:val="00A26077"/>
    <w:rsid w:val="00A266DF"/>
    <w:rsid w:val="00A26D36"/>
    <w:rsid w:val="00A274C1"/>
    <w:rsid w:val="00A27681"/>
    <w:rsid w:val="00A2785F"/>
    <w:rsid w:val="00A309C2"/>
    <w:rsid w:val="00A31156"/>
    <w:rsid w:val="00A31445"/>
    <w:rsid w:val="00A3145C"/>
    <w:rsid w:val="00A31907"/>
    <w:rsid w:val="00A322C5"/>
    <w:rsid w:val="00A3328B"/>
    <w:rsid w:val="00A33577"/>
    <w:rsid w:val="00A33743"/>
    <w:rsid w:val="00A34C20"/>
    <w:rsid w:val="00A35945"/>
    <w:rsid w:val="00A35CA9"/>
    <w:rsid w:val="00A35DFE"/>
    <w:rsid w:val="00A3685D"/>
    <w:rsid w:val="00A36A38"/>
    <w:rsid w:val="00A36B26"/>
    <w:rsid w:val="00A3729B"/>
    <w:rsid w:val="00A403AC"/>
    <w:rsid w:val="00A40A8D"/>
    <w:rsid w:val="00A40B6D"/>
    <w:rsid w:val="00A41861"/>
    <w:rsid w:val="00A41961"/>
    <w:rsid w:val="00A41B1E"/>
    <w:rsid w:val="00A41FA6"/>
    <w:rsid w:val="00A42102"/>
    <w:rsid w:val="00A42C36"/>
    <w:rsid w:val="00A435C8"/>
    <w:rsid w:val="00A44F1E"/>
    <w:rsid w:val="00A45039"/>
    <w:rsid w:val="00A4533B"/>
    <w:rsid w:val="00A453D3"/>
    <w:rsid w:val="00A455B9"/>
    <w:rsid w:val="00A45961"/>
    <w:rsid w:val="00A459A9"/>
    <w:rsid w:val="00A459BF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5005B"/>
    <w:rsid w:val="00A502FB"/>
    <w:rsid w:val="00A50F87"/>
    <w:rsid w:val="00A5130A"/>
    <w:rsid w:val="00A5316A"/>
    <w:rsid w:val="00A5319F"/>
    <w:rsid w:val="00A53FD1"/>
    <w:rsid w:val="00A5472F"/>
    <w:rsid w:val="00A54B0A"/>
    <w:rsid w:val="00A54CC6"/>
    <w:rsid w:val="00A54FD5"/>
    <w:rsid w:val="00A55085"/>
    <w:rsid w:val="00A555AF"/>
    <w:rsid w:val="00A55B1A"/>
    <w:rsid w:val="00A57356"/>
    <w:rsid w:val="00A606C4"/>
    <w:rsid w:val="00A60E9D"/>
    <w:rsid w:val="00A6136B"/>
    <w:rsid w:val="00A618C3"/>
    <w:rsid w:val="00A61C2F"/>
    <w:rsid w:val="00A61F8F"/>
    <w:rsid w:val="00A62E35"/>
    <w:rsid w:val="00A62EE9"/>
    <w:rsid w:val="00A6309E"/>
    <w:rsid w:val="00A63784"/>
    <w:rsid w:val="00A63B8A"/>
    <w:rsid w:val="00A64C2A"/>
    <w:rsid w:val="00A64CF5"/>
    <w:rsid w:val="00A65713"/>
    <w:rsid w:val="00A668A9"/>
    <w:rsid w:val="00A669A8"/>
    <w:rsid w:val="00A66FAE"/>
    <w:rsid w:val="00A6794B"/>
    <w:rsid w:val="00A70107"/>
    <w:rsid w:val="00A7078C"/>
    <w:rsid w:val="00A70EA6"/>
    <w:rsid w:val="00A71A2C"/>
    <w:rsid w:val="00A71CE4"/>
    <w:rsid w:val="00A71E5B"/>
    <w:rsid w:val="00A71FE1"/>
    <w:rsid w:val="00A72B34"/>
    <w:rsid w:val="00A72BC4"/>
    <w:rsid w:val="00A730A1"/>
    <w:rsid w:val="00A73555"/>
    <w:rsid w:val="00A73667"/>
    <w:rsid w:val="00A7424D"/>
    <w:rsid w:val="00A749CD"/>
    <w:rsid w:val="00A74D75"/>
    <w:rsid w:val="00A7577C"/>
    <w:rsid w:val="00A75D4F"/>
    <w:rsid w:val="00A76668"/>
    <w:rsid w:val="00A76CAE"/>
    <w:rsid w:val="00A77859"/>
    <w:rsid w:val="00A77E86"/>
    <w:rsid w:val="00A80197"/>
    <w:rsid w:val="00A80499"/>
    <w:rsid w:val="00A80553"/>
    <w:rsid w:val="00A805AF"/>
    <w:rsid w:val="00A80663"/>
    <w:rsid w:val="00A8102F"/>
    <w:rsid w:val="00A81BC6"/>
    <w:rsid w:val="00A8262E"/>
    <w:rsid w:val="00A82C4C"/>
    <w:rsid w:val="00A8313B"/>
    <w:rsid w:val="00A8391F"/>
    <w:rsid w:val="00A840B8"/>
    <w:rsid w:val="00A8429A"/>
    <w:rsid w:val="00A8462D"/>
    <w:rsid w:val="00A84DBE"/>
    <w:rsid w:val="00A85815"/>
    <w:rsid w:val="00A86958"/>
    <w:rsid w:val="00A87CCA"/>
    <w:rsid w:val="00A90437"/>
    <w:rsid w:val="00A911D9"/>
    <w:rsid w:val="00A929E2"/>
    <w:rsid w:val="00A92DB6"/>
    <w:rsid w:val="00A931E9"/>
    <w:rsid w:val="00A9383D"/>
    <w:rsid w:val="00A94105"/>
    <w:rsid w:val="00A9431F"/>
    <w:rsid w:val="00A95156"/>
    <w:rsid w:val="00A9522C"/>
    <w:rsid w:val="00A9525D"/>
    <w:rsid w:val="00A954C3"/>
    <w:rsid w:val="00A960FE"/>
    <w:rsid w:val="00A9666A"/>
    <w:rsid w:val="00A9678E"/>
    <w:rsid w:val="00A96A31"/>
    <w:rsid w:val="00A96B7E"/>
    <w:rsid w:val="00A96B89"/>
    <w:rsid w:val="00A979B3"/>
    <w:rsid w:val="00A97ADF"/>
    <w:rsid w:val="00AA04EF"/>
    <w:rsid w:val="00AA088D"/>
    <w:rsid w:val="00AA0DA5"/>
    <w:rsid w:val="00AA1E81"/>
    <w:rsid w:val="00AA1FF1"/>
    <w:rsid w:val="00AA204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0634"/>
    <w:rsid w:val="00AB135D"/>
    <w:rsid w:val="00AB16B6"/>
    <w:rsid w:val="00AB171B"/>
    <w:rsid w:val="00AB1FA6"/>
    <w:rsid w:val="00AB20D7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7A94"/>
    <w:rsid w:val="00AB7DF2"/>
    <w:rsid w:val="00AB7DFC"/>
    <w:rsid w:val="00AB7E1C"/>
    <w:rsid w:val="00AC057E"/>
    <w:rsid w:val="00AC06FC"/>
    <w:rsid w:val="00AC0DFA"/>
    <w:rsid w:val="00AC241B"/>
    <w:rsid w:val="00AC260E"/>
    <w:rsid w:val="00AC2A9B"/>
    <w:rsid w:val="00AC3022"/>
    <w:rsid w:val="00AC3060"/>
    <w:rsid w:val="00AC3280"/>
    <w:rsid w:val="00AC3513"/>
    <w:rsid w:val="00AC35AD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4BD"/>
    <w:rsid w:val="00AC79A9"/>
    <w:rsid w:val="00AC7BA7"/>
    <w:rsid w:val="00AD01B6"/>
    <w:rsid w:val="00AD043A"/>
    <w:rsid w:val="00AD0DE0"/>
    <w:rsid w:val="00AD1151"/>
    <w:rsid w:val="00AD20A9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35EB"/>
    <w:rsid w:val="00AE3E2A"/>
    <w:rsid w:val="00AE405B"/>
    <w:rsid w:val="00AE463C"/>
    <w:rsid w:val="00AE51A2"/>
    <w:rsid w:val="00AE521B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293E"/>
    <w:rsid w:val="00AF310E"/>
    <w:rsid w:val="00AF3391"/>
    <w:rsid w:val="00AF3558"/>
    <w:rsid w:val="00AF3922"/>
    <w:rsid w:val="00AF468B"/>
    <w:rsid w:val="00AF478C"/>
    <w:rsid w:val="00AF4819"/>
    <w:rsid w:val="00AF4A82"/>
    <w:rsid w:val="00AF4E0A"/>
    <w:rsid w:val="00AF5900"/>
    <w:rsid w:val="00AF6B0C"/>
    <w:rsid w:val="00AF748E"/>
    <w:rsid w:val="00AF75C5"/>
    <w:rsid w:val="00AF7771"/>
    <w:rsid w:val="00AF7F9F"/>
    <w:rsid w:val="00B00AFA"/>
    <w:rsid w:val="00B01453"/>
    <w:rsid w:val="00B018CD"/>
    <w:rsid w:val="00B019CE"/>
    <w:rsid w:val="00B0319C"/>
    <w:rsid w:val="00B044AE"/>
    <w:rsid w:val="00B04580"/>
    <w:rsid w:val="00B049F5"/>
    <w:rsid w:val="00B04A35"/>
    <w:rsid w:val="00B04B26"/>
    <w:rsid w:val="00B054ED"/>
    <w:rsid w:val="00B05879"/>
    <w:rsid w:val="00B0589D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1543"/>
    <w:rsid w:val="00B1248D"/>
    <w:rsid w:val="00B125AB"/>
    <w:rsid w:val="00B126DB"/>
    <w:rsid w:val="00B132C4"/>
    <w:rsid w:val="00B13878"/>
    <w:rsid w:val="00B13D37"/>
    <w:rsid w:val="00B1404A"/>
    <w:rsid w:val="00B145DD"/>
    <w:rsid w:val="00B14FD8"/>
    <w:rsid w:val="00B15114"/>
    <w:rsid w:val="00B15FBE"/>
    <w:rsid w:val="00B16CA5"/>
    <w:rsid w:val="00B171E4"/>
    <w:rsid w:val="00B1763D"/>
    <w:rsid w:val="00B179FF"/>
    <w:rsid w:val="00B17D4C"/>
    <w:rsid w:val="00B20630"/>
    <w:rsid w:val="00B20DFB"/>
    <w:rsid w:val="00B20F48"/>
    <w:rsid w:val="00B21300"/>
    <w:rsid w:val="00B21E84"/>
    <w:rsid w:val="00B22255"/>
    <w:rsid w:val="00B2238B"/>
    <w:rsid w:val="00B22A98"/>
    <w:rsid w:val="00B22C00"/>
    <w:rsid w:val="00B22C5E"/>
    <w:rsid w:val="00B23EEB"/>
    <w:rsid w:val="00B2406F"/>
    <w:rsid w:val="00B24235"/>
    <w:rsid w:val="00B24727"/>
    <w:rsid w:val="00B24C7F"/>
    <w:rsid w:val="00B25188"/>
    <w:rsid w:val="00B2536D"/>
    <w:rsid w:val="00B25439"/>
    <w:rsid w:val="00B265DB"/>
    <w:rsid w:val="00B265F1"/>
    <w:rsid w:val="00B26C40"/>
    <w:rsid w:val="00B26EA0"/>
    <w:rsid w:val="00B2714C"/>
    <w:rsid w:val="00B30320"/>
    <w:rsid w:val="00B31676"/>
    <w:rsid w:val="00B319DA"/>
    <w:rsid w:val="00B320EE"/>
    <w:rsid w:val="00B32484"/>
    <w:rsid w:val="00B3254D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5F6C"/>
    <w:rsid w:val="00B464C0"/>
    <w:rsid w:val="00B4654E"/>
    <w:rsid w:val="00B46602"/>
    <w:rsid w:val="00B4673E"/>
    <w:rsid w:val="00B46BBD"/>
    <w:rsid w:val="00B46E9A"/>
    <w:rsid w:val="00B47A3C"/>
    <w:rsid w:val="00B513DF"/>
    <w:rsid w:val="00B51AE8"/>
    <w:rsid w:val="00B51AF2"/>
    <w:rsid w:val="00B52A63"/>
    <w:rsid w:val="00B532C8"/>
    <w:rsid w:val="00B534B3"/>
    <w:rsid w:val="00B53636"/>
    <w:rsid w:val="00B5388C"/>
    <w:rsid w:val="00B54ABF"/>
    <w:rsid w:val="00B54C14"/>
    <w:rsid w:val="00B54DCC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0F42"/>
    <w:rsid w:val="00B610B3"/>
    <w:rsid w:val="00B61571"/>
    <w:rsid w:val="00B620F7"/>
    <w:rsid w:val="00B62259"/>
    <w:rsid w:val="00B628D1"/>
    <w:rsid w:val="00B62A57"/>
    <w:rsid w:val="00B62AEE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685"/>
    <w:rsid w:val="00B71B06"/>
    <w:rsid w:val="00B7229A"/>
    <w:rsid w:val="00B72D59"/>
    <w:rsid w:val="00B733E5"/>
    <w:rsid w:val="00B7354E"/>
    <w:rsid w:val="00B73750"/>
    <w:rsid w:val="00B73ADB"/>
    <w:rsid w:val="00B73E6B"/>
    <w:rsid w:val="00B742D0"/>
    <w:rsid w:val="00B74948"/>
    <w:rsid w:val="00B74AA2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0B85"/>
    <w:rsid w:val="00B81CFA"/>
    <w:rsid w:val="00B81F38"/>
    <w:rsid w:val="00B8216E"/>
    <w:rsid w:val="00B83401"/>
    <w:rsid w:val="00B83639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277"/>
    <w:rsid w:val="00B8636E"/>
    <w:rsid w:val="00B86448"/>
    <w:rsid w:val="00B8663C"/>
    <w:rsid w:val="00B86C92"/>
    <w:rsid w:val="00B86F07"/>
    <w:rsid w:val="00B8703F"/>
    <w:rsid w:val="00B87350"/>
    <w:rsid w:val="00B901D9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19BD"/>
    <w:rsid w:val="00B92907"/>
    <w:rsid w:val="00B92C69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EB6"/>
    <w:rsid w:val="00B96F7C"/>
    <w:rsid w:val="00B970F8"/>
    <w:rsid w:val="00B9777B"/>
    <w:rsid w:val="00BA0329"/>
    <w:rsid w:val="00BA06B2"/>
    <w:rsid w:val="00BA0C63"/>
    <w:rsid w:val="00BA0CF4"/>
    <w:rsid w:val="00BA0D07"/>
    <w:rsid w:val="00BA1663"/>
    <w:rsid w:val="00BA1A16"/>
    <w:rsid w:val="00BA2410"/>
    <w:rsid w:val="00BA2602"/>
    <w:rsid w:val="00BA29C9"/>
    <w:rsid w:val="00BA29DF"/>
    <w:rsid w:val="00BA2B48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DB6"/>
    <w:rsid w:val="00BB0E39"/>
    <w:rsid w:val="00BB0FE0"/>
    <w:rsid w:val="00BB10CC"/>
    <w:rsid w:val="00BB1277"/>
    <w:rsid w:val="00BB195D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FD6"/>
    <w:rsid w:val="00BB7118"/>
    <w:rsid w:val="00BB73DD"/>
    <w:rsid w:val="00BB759E"/>
    <w:rsid w:val="00BB760D"/>
    <w:rsid w:val="00BB7974"/>
    <w:rsid w:val="00BB7E26"/>
    <w:rsid w:val="00BC051A"/>
    <w:rsid w:val="00BC089B"/>
    <w:rsid w:val="00BC0BAC"/>
    <w:rsid w:val="00BC0EAF"/>
    <w:rsid w:val="00BC15DD"/>
    <w:rsid w:val="00BC162F"/>
    <w:rsid w:val="00BC1A32"/>
    <w:rsid w:val="00BC26B9"/>
    <w:rsid w:val="00BC2BDD"/>
    <w:rsid w:val="00BC3764"/>
    <w:rsid w:val="00BC3BF2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B07"/>
    <w:rsid w:val="00BD1CA1"/>
    <w:rsid w:val="00BD20E8"/>
    <w:rsid w:val="00BD2509"/>
    <w:rsid w:val="00BD25B4"/>
    <w:rsid w:val="00BD298E"/>
    <w:rsid w:val="00BD2E84"/>
    <w:rsid w:val="00BD3085"/>
    <w:rsid w:val="00BD373D"/>
    <w:rsid w:val="00BD3890"/>
    <w:rsid w:val="00BD3B77"/>
    <w:rsid w:val="00BD3F0B"/>
    <w:rsid w:val="00BD42EF"/>
    <w:rsid w:val="00BD4482"/>
    <w:rsid w:val="00BD47A9"/>
    <w:rsid w:val="00BD4B4D"/>
    <w:rsid w:val="00BD4CEF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DD9"/>
    <w:rsid w:val="00BE4096"/>
    <w:rsid w:val="00BE4996"/>
    <w:rsid w:val="00BE4BAF"/>
    <w:rsid w:val="00BE4CE0"/>
    <w:rsid w:val="00BE5B12"/>
    <w:rsid w:val="00BE5BF6"/>
    <w:rsid w:val="00BE5E59"/>
    <w:rsid w:val="00BE69D8"/>
    <w:rsid w:val="00BE6CB6"/>
    <w:rsid w:val="00BE7937"/>
    <w:rsid w:val="00BE7EB5"/>
    <w:rsid w:val="00BF062E"/>
    <w:rsid w:val="00BF0787"/>
    <w:rsid w:val="00BF1652"/>
    <w:rsid w:val="00BF1EE7"/>
    <w:rsid w:val="00BF225F"/>
    <w:rsid w:val="00BF2AFD"/>
    <w:rsid w:val="00BF32F2"/>
    <w:rsid w:val="00BF3AB3"/>
    <w:rsid w:val="00BF4243"/>
    <w:rsid w:val="00BF514E"/>
    <w:rsid w:val="00BF51F4"/>
    <w:rsid w:val="00BF550A"/>
    <w:rsid w:val="00BF553A"/>
    <w:rsid w:val="00BF60D8"/>
    <w:rsid w:val="00BF6458"/>
    <w:rsid w:val="00BF72DA"/>
    <w:rsid w:val="00BF7440"/>
    <w:rsid w:val="00BF771A"/>
    <w:rsid w:val="00C0065F"/>
    <w:rsid w:val="00C00FA1"/>
    <w:rsid w:val="00C01126"/>
    <w:rsid w:val="00C01184"/>
    <w:rsid w:val="00C01B1D"/>
    <w:rsid w:val="00C01FDE"/>
    <w:rsid w:val="00C023CB"/>
    <w:rsid w:val="00C02785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07D"/>
    <w:rsid w:val="00C07104"/>
    <w:rsid w:val="00C0752A"/>
    <w:rsid w:val="00C07CF9"/>
    <w:rsid w:val="00C10010"/>
    <w:rsid w:val="00C10151"/>
    <w:rsid w:val="00C102B6"/>
    <w:rsid w:val="00C127BC"/>
    <w:rsid w:val="00C14096"/>
    <w:rsid w:val="00C14172"/>
    <w:rsid w:val="00C141E0"/>
    <w:rsid w:val="00C143E0"/>
    <w:rsid w:val="00C144E4"/>
    <w:rsid w:val="00C14A90"/>
    <w:rsid w:val="00C14CD1"/>
    <w:rsid w:val="00C15053"/>
    <w:rsid w:val="00C151F1"/>
    <w:rsid w:val="00C15502"/>
    <w:rsid w:val="00C15FF7"/>
    <w:rsid w:val="00C16099"/>
    <w:rsid w:val="00C1623F"/>
    <w:rsid w:val="00C16990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48A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09E"/>
    <w:rsid w:val="00C341D8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02D1"/>
    <w:rsid w:val="00C412F7"/>
    <w:rsid w:val="00C4188D"/>
    <w:rsid w:val="00C4293B"/>
    <w:rsid w:val="00C42993"/>
    <w:rsid w:val="00C42E89"/>
    <w:rsid w:val="00C4322B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B38"/>
    <w:rsid w:val="00C47ED3"/>
    <w:rsid w:val="00C47F06"/>
    <w:rsid w:val="00C50E28"/>
    <w:rsid w:val="00C51C20"/>
    <w:rsid w:val="00C522B5"/>
    <w:rsid w:val="00C52CDD"/>
    <w:rsid w:val="00C52F2B"/>
    <w:rsid w:val="00C53727"/>
    <w:rsid w:val="00C53869"/>
    <w:rsid w:val="00C54113"/>
    <w:rsid w:val="00C5411B"/>
    <w:rsid w:val="00C54419"/>
    <w:rsid w:val="00C546A2"/>
    <w:rsid w:val="00C549D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211F"/>
    <w:rsid w:val="00C6295A"/>
    <w:rsid w:val="00C62969"/>
    <w:rsid w:val="00C642E7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D5"/>
    <w:rsid w:val="00C7288C"/>
    <w:rsid w:val="00C72BEE"/>
    <w:rsid w:val="00C748C9"/>
    <w:rsid w:val="00C74F4A"/>
    <w:rsid w:val="00C750F4"/>
    <w:rsid w:val="00C751A3"/>
    <w:rsid w:val="00C753BF"/>
    <w:rsid w:val="00C754C6"/>
    <w:rsid w:val="00C75BDD"/>
    <w:rsid w:val="00C77550"/>
    <w:rsid w:val="00C77996"/>
    <w:rsid w:val="00C77E7E"/>
    <w:rsid w:val="00C80369"/>
    <w:rsid w:val="00C80574"/>
    <w:rsid w:val="00C80608"/>
    <w:rsid w:val="00C80628"/>
    <w:rsid w:val="00C80D58"/>
    <w:rsid w:val="00C81ADE"/>
    <w:rsid w:val="00C81B3C"/>
    <w:rsid w:val="00C81FF2"/>
    <w:rsid w:val="00C820B8"/>
    <w:rsid w:val="00C82535"/>
    <w:rsid w:val="00C825F9"/>
    <w:rsid w:val="00C8276B"/>
    <w:rsid w:val="00C82BC8"/>
    <w:rsid w:val="00C82EFF"/>
    <w:rsid w:val="00C8306F"/>
    <w:rsid w:val="00C838DF"/>
    <w:rsid w:val="00C83F62"/>
    <w:rsid w:val="00C84112"/>
    <w:rsid w:val="00C85263"/>
    <w:rsid w:val="00C859C9"/>
    <w:rsid w:val="00C85B09"/>
    <w:rsid w:val="00C85D67"/>
    <w:rsid w:val="00C85EEA"/>
    <w:rsid w:val="00C8635F"/>
    <w:rsid w:val="00C863CF"/>
    <w:rsid w:val="00C866A6"/>
    <w:rsid w:val="00C86702"/>
    <w:rsid w:val="00C86E04"/>
    <w:rsid w:val="00C86EC6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C3"/>
    <w:rsid w:val="00C93D85"/>
    <w:rsid w:val="00C93EB1"/>
    <w:rsid w:val="00C94051"/>
    <w:rsid w:val="00C94868"/>
    <w:rsid w:val="00C9494C"/>
    <w:rsid w:val="00C95C24"/>
    <w:rsid w:val="00C9607A"/>
    <w:rsid w:val="00C96B79"/>
    <w:rsid w:val="00C96C7D"/>
    <w:rsid w:val="00C96E89"/>
    <w:rsid w:val="00C972DD"/>
    <w:rsid w:val="00C97597"/>
    <w:rsid w:val="00C97F3E"/>
    <w:rsid w:val="00CA02BD"/>
    <w:rsid w:val="00CA0F31"/>
    <w:rsid w:val="00CA0F3D"/>
    <w:rsid w:val="00CA1570"/>
    <w:rsid w:val="00CA1851"/>
    <w:rsid w:val="00CA1906"/>
    <w:rsid w:val="00CA29DB"/>
    <w:rsid w:val="00CA2D9B"/>
    <w:rsid w:val="00CA2EA8"/>
    <w:rsid w:val="00CA3726"/>
    <w:rsid w:val="00CA445C"/>
    <w:rsid w:val="00CA48E9"/>
    <w:rsid w:val="00CA4ADB"/>
    <w:rsid w:val="00CA4B89"/>
    <w:rsid w:val="00CA545C"/>
    <w:rsid w:val="00CA57BB"/>
    <w:rsid w:val="00CA583F"/>
    <w:rsid w:val="00CA59E9"/>
    <w:rsid w:val="00CA5A0B"/>
    <w:rsid w:val="00CA5F32"/>
    <w:rsid w:val="00CA7AA8"/>
    <w:rsid w:val="00CA7E1B"/>
    <w:rsid w:val="00CA7EEC"/>
    <w:rsid w:val="00CB0598"/>
    <w:rsid w:val="00CB0AB6"/>
    <w:rsid w:val="00CB13FD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7D5"/>
    <w:rsid w:val="00CB5C58"/>
    <w:rsid w:val="00CB5CBF"/>
    <w:rsid w:val="00CB5DA0"/>
    <w:rsid w:val="00CB5F04"/>
    <w:rsid w:val="00CB6A05"/>
    <w:rsid w:val="00CB70F9"/>
    <w:rsid w:val="00CB732E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19F2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024"/>
    <w:rsid w:val="00CD17F9"/>
    <w:rsid w:val="00CD188F"/>
    <w:rsid w:val="00CD19B9"/>
    <w:rsid w:val="00CD1B1E"/>
    <w:rsid w:val="00CD1E15"/>
    <w:rsid w:val="00CD1EA1"/>
    <w:rsid w:val="00CD209E"/>
    <w:rsid w:val="00CD2309"/>
    <w:rsid w:val="00CD23C0"/>
    <w:rsid w:val="00CD26C0"/>
    <w:rsid w:val="00CD2895"/>
    <w:rsid w:val="00CD2F74"/>
    <w:rsid w:val="00CD31F7"/>
    <w:rsid w:val="00CD3B92"/>
    <w:rsid w:val="00CD3E8B"/>
    <w:rsid w:val="00CD4679"/>
    <w:rsid w:val="00CD4AD1"/>
    <w:rsid w:val="00CD4C5F"/>
    <w:rsid w:val="00CD5065"/>
    <w:rsid w:val="00CD566D"/>
    <w:rsid w:val="00CD65A8"/>
    <w:rsid w:val="00CD6641"/>
    <w:rsid w:val="00CD6771"/>
    <w:rsid w:val="00CD67C5"/>
    <w:rsid w:val="00CD6953"/>
    <w:rsid w:val="00CD6CE0"/>
    <w:rsid w:val="00CD706F"/>
    <w:rsid w:val="00CD71A6"/>
    <w:rsid w:val="00CD7482"/>
    <w:rsid w:val="00CD76CF"/>
    <w:rsid w:val="00CD7843"/>
    <w:rsid w:val="00CD7BAD"/>
    <w:rsid w:val="00CE0F4C"/>
    <w:rsid w:val="00CE1421"/>
    <w:rsid w:val="00CE16D3"/>
    <w:rsid w:val="00CE1708"/>
    <w:rsid w:val="00CE1D64"/>
    <w:rsid w:val="00CE2A28"/>
    <w:rsid w:val="00CE2C6D"/>
    <w:rsid w:val="00CE327F"/>
    <w:rsid w:val="00CE33F8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6EF"/>
    <w:rsid w:val="00CE7F48"/>
    <w:rsid w:val="00CF040D"/>
    <w:rsid w:val="00CF0EF1"/>
    <w:rsid w:val="00CF10C7"/>
    <w:rsid w:val="00CF11CF"/>
    <w:rsid w:val="00CF12E9"/>
    <w:rsid w:val="00CF15C9"/>
    <w:rsid w:val="00CF25A9"/>
    <w:rsid w:val="00CF2817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6F6"/>
    <w:rsid w:val="00D0296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1705"/>
    <w:rsid w:val="00D11B15"/>
    <w:rsid w:val="00D121FC"/>
    <w:rsid w:val="00D1234D"/>
    <w:rsid w:val="00D124B3"/>
    <w:rsid w:val="00D12FBC"/>
    <w:rsid w:val="00D135B9"/>
    <w:rsid w:val="00D13816"/>
    <w:rsid w:val="00D13A95"/>
    <w:rsid w:val="00D142E0"/>
    <w:rsid w:val="00D14589"/>
    <w:rsid w:val="00D14644"/>
    <w:rsid w:val="00D14A00"/>
    <w:rsid w:val="00D14B60"/>
    <w:rsid w:val="00D15318"/>
    <w:rsid w:val="00D15ABC"/>
    <w:rsid w:val="00D15C78"/>
    <w:rsid w:val="00D1610E"/>
    <w:rsid w:val="00D16656"/>
    <w:rsid w:val="00D16A12"/>
    <w:rsid w:val="00D176E1"/>
    <w:rsid w:val="00D205F2"/>
    <w:rsid w:val="00D20A7B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27F2F"/>
    <w:rsid w:val="00D30294"/>
    <w:rsid w:val="00D303DE"/>
    <w:rsid w:val="00D3042A"/>
    <w:rsid w:val="00D309F2"/>
    <w:rsid w:val="00D30F14"/>
    <w:rsid w:val="00D30F67"/>
    <w:rsid w:val="00D31039"/>
    <w:rsid w:val="00D31A15"/>
    <w:rsid w:val="00D31B0E"/>
    <w:rsid w:val="00D3274A"/>
    <w:rsid w:val="00D32784"/>
    <w:rsid w:val="00D32B17"/>
    <w:rsid w:val="00D32F67"/>
    <w:rsid w:val="00D330F3"/>
    <w:rsid w:val="00D33329"/>
    <w:rsid w:val="00D33786"/>
    <w:rsid w:val="00D33E9D"/>
    <w:rsid w:val="00D33F13"/>
    <w:rsid w:val="00D34120"/>
    <w:rsid w:val="00D34ADF"/>
    <w:rsid w:val="00D34E84"/>
    <w:rsid w:val="00D35132"/>
    <w:rsid w:val="00D353B2"/>
    <w:rsid w:val="00D35660"/>
    <w:rsid w:val="00D35895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E3F"/>
    <w:rsid w:val="00D426E8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B33"/>
    <w:rsid w:val="00D5541C"/>
    <w:rsid w:val="00D55AC4"/>
    <w:rsid w:val="00D55C69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1DD8"/>
    <w:rsid w:val="00D62589"/>
    <w:rsid w:val="00D63764"/>
    <w:rsid w:val="00D63D07"/>
    <w:rsid w:val="00D64169"/>
    <w:rsid w:val="00D6468F"/>
    <w:rsid w:val="00D64F32"/>
    <w:rsid w:val="00D66299"/>
    <w:rsid w:val="00D6660B"/>
    <w:rsid w:val="00D668B3"/>
    <w:rsid w:val="00D66DF1"/>
    <w:rsid w:val="00D6733F"/>
    <w:rsid w:val="00D678E5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4792"/>
    <w:rsid w:val="00D74EA1"/>
    <w:rsid w:val="00D7554F"/>
    <w:rsid w:val="00D75CD3"/>
    <w:rsid w:val="00D76560"/>
    <w:rsid w:val="00D7675E"/>
    <w:rsid w:val="00D76F86"/>
    <w:rsid w:val="00D770D5"/>
    <w:rsid w:val="00D77DDD"/>
    <w:rsid w:val="00D81122"/>
    <w:rsid w:val="00D81872"/>
    <w:rsid w:val="00D81E06"/>
    <w:rsid w:val="00D82B3F"/>
    <w:rsid w:val="00D835C8"/>
    <w:rsid w:val="00D836F2"/>
    <w:rsid w:val="00D83A15"/>
    <w:rsid w:val="00D83CE2"/>
    <w:rsid w:val="00D8453C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31FD"/>
    <w:rsid w:val="00D942E3"/>
    <w:rsid w:val="00D94A0B"/>
    <w:rsid w:val="00D94BA0"/>
    <w:rsid w:val="00D94C5A"/>
    <w:rsid w:val="00D957AD"/>
    <w:rsid w:val="00D95DB8"/>
    <w:rsid w:val="00D96292"/>
    <w:rsid w:val="00D9701A"/>
    <w:rsid w:val="00D97499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79A"/>
    <w:rsid w:val="00DA2C12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79D"/>
    <w:rsid w:val="00DB0A2C"/>
    <w:rsid w:val="00DB149A"/>
    <w:rsid w:val="00DB1B00"/>
    <w:rsid w:val="00DB2913"/>
    <w:rsid w:val="00DB2C8C"/>
    <w:rsid w:val="00DB3340"/>
    <w:rsid w:val="00DB3465"/>
    <w:rsid w:val="00DB351B"/>
    <w:rsid w:val="00DB3AA2"/>
    <w:rsid w:val="00DB3B06"/>
    <w:rsid w:val="00DB41F4"/>
    <w:rsid w:val="00DB41FB"/>
    <w:rsid w:val="00DB4A62"/>
    <w:rsid w:val="00DB510E"/>
    <w:rsid w:val="00DB58A3"/>
    <w:rsid w:val="00DB5D2C"/>
    <w:rsid w:val="00DB609A"/>
    <w:rsid w:val="00DB6793"/>
    <w:rsid w:val="00DB75C3"/>
    <w:rsid w:val="00DB7633"/>
    <w:rsid w:val="00DB7D8D"/>
    <w:rsid w:val="00DC0B37"/>
    <w:rsid w:val="00DC14A3"/>
    <w:rsid w:val="00DC14B7"/>
    <w:rsid w:val="00DC1A67"/>
    <w:rsid w:val="00DC1EFD"/>
    <w:rsid w:val="00DC2094"/>
    <w:rsid w:val="00DC22AA"/>
    <w:rsid w:val="00DC25D0"/>
    <w:rsid w:val="00DC26DA"/>
    <w:rsid w:val="00DC26DB"/>
    <w:rsid w:val="00DC2761"/>
    <w:rsid w:val="00DC2B92"/>
    <w:rsid w:val="00DC3275"/>
    <w:rsid w:val="00DC3277"/>
    <w:rsid w:val="00DC3541"/>
    <w:rsid w:val="00DC35B6"/>
    <w:rsid w:val="00DC36D7"/>
    <w:rsid w:val="00DC3717"/>
    <w:rsid w:val="00DC3C19"/>
    <w:rsid w:val="00DC46B3"/>
    <w:rsid w:val="00DC4D19"/>
    <w:rsid w:val="00DC5767"/>
    <w:rsid w:val="00DC593F"/>
    <w:rsid w:val="00DC60AE"/>
    <w:rsid w:val="00DC612F"/>
    <w:rsid w:val="00DC690E"/>
    <w:rsid w:val="00DC734D"/>
    <w:rsid w:val="00DC787D"/>
    <w:rsid w:val="00DD005A"/>
    <w:rsid w:val="00DD061B"/>
    <w:rsid w:val="00DD0B0F"/>
    <w:rsid w:val="00DD0CE2"/>
    <w:rsid w:val="00DD2057"/>
    <w:rsid w:val="00DD314A"/>
    <w:rsid w:val="00DD391D"/>
    <w:rsid w:val="00DD3DD4"/>
    <w:rsid w:val="00DD41AF"/>
    <w:rsid w:val="00DD51A2"/>
    <w:rsid w:val="00DD6219"/>
    <w:rsid w:val="00DD734E"/>
    <w:rsid w:val="00DD7867"/>
    <w:rsid w:val="00DE00AB"/>
    <w:rsid w:val="00DE00CB"/>
    <w:rsid w:val="00DE0B02"/>
    <w:rsid w:val="00DE10CA"/>
    <w:rsid w:val="00DE163D"/>
    <w:rsid w:val="00DE1673"/>
    <w:rsid w:val="00DE16D3"/>
    <w:rsid w:val="00DE16FD"/>
    <w:rsid w:val="00DE19D4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6E30"/>
    <w:rsid w:val="00DE70EE"/>
    <w:rsid w:val="00DE722F"/>
    <w:rsid w:val="00DE78B4"/>
    <w:rsid w:val="00DF0B64"/>
    <w:rsid w:val="00DF0B87"/>
    <w:rsid w:val="00DF0BE1"/>
    <w:rsid w:val="00DF1080"/>
    <w:rsid w:val="00DF123B"/>
    <w:rsid w:val="00DF1318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2B01"/>
    <w:rsid w:val="00E02EC6"/>
    <w:rsid w:val="00E030CA"/>
    <w:rsid w:val="00E03DB5"/>
    <w:rsid w:val="00E063C4"/>
    <w:rsid w:val="00E0680A"/>
    <w:rsid w:val="00E070B0"/>
    <w:rsid w:val="00E07408"/>
    <w:rsid w:val="00E07968"/>
    <w:rsid w:val="00E07A72"/>
    <w:rsid w:val="00E1074A"/>
    <w:rsid w:val="00E10863"/>
    <w:rsid w:val="00E11534"/>
    <w:rsid w:val="00E11B95"/>
    <w:rsid w:val="00E129A6"/>
    <w:rsid w:val="00E1364D"/>
    <w:rsid w:val="00E14FBC"/>
    <w:rsid w:val="00E163ED"/>
    <w:rsid w:val="00E16AC8"/>
    <w:rsid w:val="00E16D6E"/>
    <w:rsid w:val="00E16DA1"/>
    <w:rsid w:val="00E171C4"/>
    <w:rsid w:val="00E174F7"/>
    <w:rsid w:val="00E201D3"/>
    <w:rsid w:val="00E2077A"/>
    <w:rsid w:val="00E2193D"/>
    <w:rsid w:val="00E21A11"/>
    <w:rsid w:val="00E21E04"/>
    <w:rsid w:val="00E22086"/>
    <w:rsid w:val="00E22238"/>
    <w:rsid w:val="00E22286"/>
    <w:rsid w:val="00E225D1"/>
    <w:rsid w:val="00E22B09"/>
    <w:rsid w:val="00E23106"/>
    <w:rsid w:val="00E2325A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1749"/>
    <w:rsid w:val="00E31774"/>
    <w:rsid w:val="00E31865"/>
    <w:rsid w:val="00E318B4"/>
    <w:rsid w:val="00E32033"/>
    <w:rsid w:val="00E32B8B"/>
    <w:rsid w:val="00E33DE5"/>
    <w:rsid w:val="00E33FF6"/>
    <w:rsid w:val="00E34120"/>
    <w:rsid w:val="00E34251"/>
    <w:rsid w:val="00E350E3"/>
    <w:rsid w:val="00E353C8"/>
    <w:rsid w:val="00E3556A"/>
    <w:rsid w:val="00E355AD"/>
    <w:rsid w:val="00E35986"/>
    <w:rsid w:val="00E35DC7"/>
    <w:rsid w:val="00E361DB"/>
    <w:rsid w:val="00E36208"/>
    <w:rsid w:val="00E37327"/>
    <w:rsid w:val="00E37624"/>
    <w:rsid w:val="00E400DF"/>
    <w:rsid w:val="00E41279"/>
    <w:rsid w:val="00E4128D"/>
    <w:rsid w:val="00E425F6"/>
    <w:rsid w:val="00E4261C"/>
    <w:rsid w:val="00E431D4"/>
    <w:rsid w:val="00E43868"/>
    <w:rsid w:val="00E43869"/>
    <w:rsid w:val="00E44AB6"/>
    <w:rsid w:val="00E44F34"/>
    <w:rsid w:val="00E451F2"/>
    <w:rsid w:val="00E458EC"/>
    <w:rsid w:val="00E45BA9"/>
    <w:rsid w:val="00E46888"/>
    <w:rsid w:val="00E46BA9"/>
    <w:rsid w:val="00E4719A"/>
    <w:rsid w:val="00E4765B"/>
    <w:rsid w:val="00E47DA7"/>
    <w:rsid w:val="00E5027E"/>
    <w:rsid w:val="00E50A3C"/>
    <w:rsid w:val="00E514EE"/>
    <w:rsid w:val="00E5252C"/>
    <w:rsid w:val="00E52845"/>
    <w:rsid w:val="00E52912"/>
    <w:rsid w:val="00E53004"/>
    <w:rsid w:val="00E53218"/>
    <w:rsid w:val="00E53519"/>
    <w:rsid w:val="00E537F6"/>
    <w:rsid w:val="00E53E2D"/>
    <w:rsid w:val="00E53E88"/>
    <w:rsid w:val="00E54C65"/>
    <w:rsid w:val="00E54F46"/>
    <w:rsid w:val="00E55A11"/>
    <w:rsid w:val="00E55F64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3C3"/>
    <w:rsid w:val="00E635F7"/>
    <w:rsid w:val="00E63B81"/>
    <w:rsid w:val="00E64307"/>
    <w:rsid w:val="00E64F16"/>
    <w:rsid w:val="00E65A96"/>
    <w:rsid w:val="00E6695A"/>
    <w:rsid w:val="00E66BED"/>
    <w:rsid w:val="00E6708F"/>
    <w:rsid w:val="00E67390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563"/>
    <w:rsid w:val="00E71616"/>
    <w:rsid w:val="00E7164A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EEA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0F7"/>
    <w:rsid w:val="00E83122"/>
    <w:rsid w:val="00E83433"/>
    <w:rsid w:val="00E8398C"/>
    <w:rsid w:val="00E83A4E"/>
    <w:rsid w:val="00E84851"/>
    <w:rsid w:val="00E848E3"/>
    <w:rsid w:val="00E84A22"/>
    <w:rsid w:val="00E84D4B"/>
    <w:rsid w:val="00E84D71"/>
    <w:rsid w:val="00E8524E"/>
    <w:rsid w:val="00E85710"/>
    <w:rsid w:val="00E8599C"/>
    <w:rsid w:val="00E865FB"/>
    <w:rsid w:val="00E86CAD"/>
    <w:rsid w:val="00E86DE9"/>
    <w:rsid w:val="00E8725B"/>
    <w:rsid w:val="00E8753F"/>
    <w:rsid w:val="00E9032C"/>
    <w:rsid w:val="00E9033D"/>
    <w:rsid w:val="00E90450"/>
    <w:rsid w:val="00E90488"/>
    <w:rsid w:val="00E90950"/>
    <w:rsid w:val="00E909CF"/>
    <w:rsid w:val="00E91D98"/>
    <w:rsid w:val="00E927A6"/>
    <w:rsid w:val="00E9312F"/>
    <w:rsid w:val="00E93131"/>
    <w:rsid w:val="00E93671"/>
    <w:rsid w:val="00E93D21"/>
    <w:rsid w:val="00E94854"/>
    <w:rsid w:val="00E949A0"/>
    <w:rsid w:val="00E94FE6"/>
    <w:rsid w:val="00E95009"/>
    <w:rsid w:val="00E953B7"/>
    <w:rsid w:val="00E956E3"/>
    <w:rsid w:val="00E957F8"/>
    <w:rsid w:val="00E95A86"/>
    <w:rsid w:val="00E96638"/>
    <w:rsid w:val="00E96711"/>
    <w:rsid w:val="00E96C49"/>
    <w:rsid w:val="00E96FFD"/>
    <w:rsid w:val="00EA0D25"/>
    <w:rsid w:val="00EA0EB9"/>
    <w:rsid w:val="00EA1100"/>
    <w:rsid w:val="00EA1319"/>
    <w:rsid w:val="00EA1E72"/>
    <w:rsid w:val="00EA236D"/>
    <w:rsid w:val="00EA311C"/>
    <w:rsid w:val="00EA335E"/>
    <w:rsid w:val="00EA3E39"/>
    <w:rsid w:val="00EA3E9F"/>
    <w:rsid w:val="00EA468B"/>
    <w:rsid w:val="00EA48BB"/>
    <w:rsid w:val="00EA5234"/>
    <w:rsid w:val="00EA5C8B"/>
    <w:rsid w:val="00EA68A0"/>
    <w:rsid w:val="00EA698C"/>
    <w:rsid w:val="00EA74DF"/>
    <w:rsid w:val="00EA7F74"/>
    <w:rsid w:val="00EB00CF"/>
    <w:rsid w:val="00EB012E"/>
    <w:rsid w:val="00EB0FB3"/>
    <w:rsid w:val="00EB162E"/>
    <w:rsid w:val="00EB28B3"/>
    <w:rsid w:val="00EB296D"/>
    <w:rsid w:val="00EB2E41"/>
    <w:rsid w:val="00EB3119"/>
    <w:rsid w:val="00EB364F"/>
    <w:rsid w:val="00EB3678"/>
    <w:rsid w:val="00EB3F50"/>
    <w:rsid w:val="00EB4457"/>
    <w:rsid w:val="00EB4596"/>
    <w:rsid w:val="00EB4B3D"/>
    <w:rsid w:val="00EB4BA8"/>
    <w:rsid w:val="00EB5B37"/>
    <w:rsid w:val="00EB5BEC"/>
    <w:rsid w:val="00EB62DF"/>
    <w:rsid w:val="00EB66AB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3DF2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70C"/>
    <w:rsid w:val="00EC6947"/>
    <w:rsid w:val="00EC6E13"/>
    <w:rsid w:val="00EC71FD"/>
    <w:rsid w:val="00EC7591"/>
    <w:rsid w:val="00EC7CA6"/>
    <w:rsid w:val="00EC7CDB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875"/>
    <w:rsid w:val="00ED4E03"/>
    <w:rsid w:val="00ED52C6"/>
    <w:rsid w:val="00ED5975"/>
    <w:rsid w:val="00ED59FA"/>
    <w:rsid w:val="00ED69F8"/>
    <w:rsid w:val="00ED6BA4"/>
    <w:rsid w:val="00ED6D2D"/>
    <w:rsid w:val="00ED6F8F"/>
    <w:rsid w:val="00ED7464"/>
    <w:rsid w:val="00ED787B"/>
    <w:rsid w:val="00ED7C09"/>
    <w:rsid w:val="00ED7C4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4A9"/>
    <w:rsid w:val="00EE3723"/>
    <w:rsid w:val="00EE4A39"/>
    <w:rsid w:val="00EE55FE"/>
    <w:rsid w:val="00EE57B2"/>
    <w:rsid w:val="00EE5D6C"/>
    <w:rsid w:val="00EE69A4"/>
    <w:rsid w:val="00EE799F"/>
    <w:rsid w:val="00EE7C4F"/>
    <w:rsid w:val="00EE7C5A"/>
    <w:rsid w:val="00EE7D6C"/>
    <w:rsid w:val="00EF000E"/>
    <w:rsid w:val="00EF00F1"/>
    <w:rsid w:val="00EF0167"/>
    <w:rsid w:val="00EF0210"/>
    <w:rsid w:val="00EF10E6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3CF"/>
    <w:rsid w:val="00F01475"/>
    <w:rsid w:val="00F01EDC"/>
    <w:rsid w:val="00F01FAD"/>
    <w:rsid w:val="00F028E4"/>
    <w:rsid w:val="00F02A8F"/>
    <w:rsid w:val="00F034AD"/>
    <w:rsid w:val="00F038FF"/>
    <w:rsid w:val="00F03B38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AAE"/>
    <w:rsid w:val="00F072DE"/>
    <w:rsid w:val="00F0789A"/>
    <w:rsid w:val="00F079E8"/>
    <w:rsid w:val="00F07E82"/>
    <w:rsid w:val="00F07EFA"/>
    <w:rsid w:val="00F100B3"/>
    <w:rsid w:val="00F101FC"/>
    <w:rsid w:val="00F104A9"/>
    <w:rsid w:val="00F105C6"/>
    <w:rsid w:val="00F10D11"/>
    <w:rsid w:val="00F1109A"/>
    <w:rsid w:val="00F11DFA"/>
    <w:rsid w:val="00F12332"/>
    <w:rsid w:val="00F12B61"/>
    <w:rsid w:val="00F12BFD"/>
    <w:rsid w:val="00F12C35"/>
    <w:rsid w:val="00F12C47"/>
    <w:rsid w:val="00F12CCA"/>
    <w:rsid w:val="00F132D6"/>
    <w:rsid w:val="00F13C53"/>
    <w:rsid w:val="00F15050"/>
    <w:rsid w:val="00F1565E"/>
    <w:rsid w:val="00F15683"/>
    <w:rsid w:val="00F16297"/>
    <w:rsid w:val="00F1698B"/>
    <w:rsid w:val="00F16C54"/>
    <w:rsid w:val="00F17216"/>
    <w:rsid w:val="00F17533"/>
    <w:rsid w:val="00F175CB"/>
    <w:rsid w:val="00F17889"/>
    <w:rsid w:val="00F17C0B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C89"/>
    <w:rsid w:val="00F21D4B"/>
    <w:rsid w:val="00F2236E"/>
    <w:rsid w:val="00F23493"/>
    <w:rsid w:val="00F234A0"/>
    <w:rsid w:val="00F236A2"/>
    <w:rsid w:val="00F2390D"/>
    <w:rsid w:val="00F23998"/>
    <w:rsid w:val="00F23C08"/>
    <w:rsid w:val="00F23F29"/>
    <w:rsid w:val="00F24052"/>
    <w:rsid w:val="00F2438A"/>
    <w:rsid w:val="00F25B8E"/>
    <w:rsid w:val="00F25BA0"/>
    <w:rsid w:val="00F25BD6"/>
    <w:rsid w:val="00F26448"/>
    <w:rsid w:val="00F264BF"/>
    <w:rsid w:val="00F26CC6"/>
    <w:rsid w:val="00F26DAB"/>
    <w:rsid w:val="00F301A7"/>
    <w:rsid w:val="00F30304"/>
    <w:rsid w:val="00F31BF5"/>
    <w:rsid w:val="00F32370"/>
    <w:rsid w:val="00F324AF"/>
    <w:rsid w:val="00F32E09"/>
    <w:rsid w:val="00F33ABE"/>
    <w:rsid w:val="00F3421D"/>
    <w:rsid w:val="00F35C77"/>
    <w:rsid w:val="00F36455"/>
    <w:rsid w:val="00F364A3"/>
    <w:rsid w:val="00F368BC"/>
    <w:rsid w:val="00F3693C"/>
    <w:rsid w:val="00F36D21"/>
    <w:rsid w:val="00F36DA9"/>
    <w:rsid w:val="00F37A9C"/>
    <w:rsid w:val="00F40423"/>
    <w:rsid w:val="00F408D0"/>
    <w:rsid w:val="00F4096B"/>
    <w:rsid w:val="00F41E7A"/>
    <w:rsid w:val="00F4220F"/>
    <w:rsid w:val="00F4222A"/>
    <w:rsid w:val="00F42F79"/>
    <w:rsid w:val="00F43282"/>
    <w:rsid w:val="00F4341D"/>
    <w:rsid w:val="00F4349A"/>
    <w:rsid w:val="00F4367D"/>
    <w:rsid w:val="00F44213"/>
    <w:rsid w:val="00F44EFC"/>
    <w:rsid w:val="00F44F65"/>
    <w:rsid w:val="00F46312"/>
    <w:rsid w:val="00F46487"/>
    <w:rsid w:val="00F474DA"/>
    <w:rsid w:val="00F47BDB"/>
    <w:rsid w:val="00F47EC5"/>
    <w:rsid w:val="00F5002D"/>
    <w:rsid w:val="00F5017B"/>
    <w:rsid w:val="00F519DA"/>
    <w:rsid w:val="00F51FCC"/>
    <w:rsid w:val="00F52261"/>
    <w:rsid w:val="00F52924"/>
    <w:rsid w:val="00F52B8A"/>
    <w:rsid w:val="00F532DA"/>
    <w:rsid w:val="00F537EB"/>
    <w:rsid w:val="00F53A22"/>
    <w:rsid w:val="00F53BDD"/>
    <w:rsid w:val="00F54524"/>
    <w:rsid w:val="00F55045"/>
    <w:rsid w:val="00F55089"/>
    <w:rsid w:val="00F5555C"/>
    <w:rsid w:val="00F55915"/>
    <w:rsid w:val="00F560BA"/>
    <w:rsid w:val="00F561B4"/>
    <w:rsid w:val="00F56D21"/>
    <w:rsid w:val="00F56D52"/>
    <w:rsid w:val="00F57A64"/>
    <w:rsid w:val="00F57BE6"/>
    <w:rsid w:val="00F57D68"/>
    <w:rsid w:val="00F6044C"/>
    <w:rsid w:val="00F60703"/>
    <w:rsid w:val="00F60B4B"/>
    <w:rsid w:val="00F60E9E"/>
    <w:rsid w:val="00F610F3"/>
    <w:rsid w:val="00F61904"/>
    <w:rsid w:val="00F6190C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B68"/>
    <w:rsid w:val="00F67D40"/>
    <w:rsid w:val="00F67FF5"/>
    <w:rsid w:val="00F700F7"/>
    <w:rsid w:val="00F70331"/>
    <w:rsid w:val="00F7055D"/>
    <w:rsid w:val="00F70587"/>
    <w:rsid w:val="00F70807"/>
    <w:rsid w:val="00F710A9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30F"/>
    <w:rsid w:val="00F734AB"/>
    <w:rsid w:val="00F7367C"/>
    <w:rsid w:val="00F7449C"/>
    <w:rsid w:val="00F74ABE"/>
    <w:rsid w:val="00F75281"/>
    <w:rsid w:val="00F752C2"/>
    <w:rsid w:val="00F76516"/>
    <w:rsid w:val="00F76FFC"/>
    <w:rsid w:val="00F778F8"/>
    <w:rsid w:val="00F77CE3"/>
    <w:rsid w:val="00F77D60"/>
    <w:rsid w:val="00F77EB7"/>
    <w:rsid w:val="00F8007D"/>
    <w:rsid w:val="00F802F8"/>
    <w:rsid w:val="00F80518"/>
    <w:rsid w:val="00F80C36"/>
    <w:rsid w:val="00F80E9B"/>
    <w:rsid w:val="00F81898"/>
    <w:rsid w:val="00F8324B"/>
    <w:rsid w:val="00F83517"/>
    <w:rsid w:val="00F835A2"/>
    <w:rsid w:val="00F83DA6"/>
    <w:rsid w:val="00F83FCA"/>
    <w:rsid w:val="00F83FEB"/>
    <w:rsid w:val="00F843C3"/>
    <w:rsid w:val="00F8488F"/>
    <w:rsid w:val="00F84CE0"/>
    <w:rsid w:val="00F84DB9"/>
    <w:rsid w:val="00F85D59"/>
    <w:rsid w:val="00F86381"/>
    <w:rsid w:val="00F868B5"/>
    <w:rsid w:val="00F8739B"/>
    <w:rsid w:val="00F87674"/>
    <w:rsid w:val="00F9061C"/>
    <w:rsid w:val="00F90FED"/>
    <w:rsid w:val="00F9125F"/>
    <w:rsid w:val="00F92334"/>
    <w:rsid w:val="00F92476"/>
    <w:rsid w:val="00F9253F"/>
    <w:rsid w:val="00F92C68"/>
    <w:rsid w:val="00F92DB6"/>
    <w:rsid w:val="00F9320D"/>
    <w:rsid w:val="00F93316"/>
    <w:rsid w:val="00F93382"/>
    <w:rsid w:val="00F9349C"/>
    <w:rsid w:val="00F935A6"/>
    <w:rsid w:val="00F93C9B"/>
    <w:rsid w:val="00F94007"/>
    <w:rsid w:val="00F94632"/>
    <w:rsid w:val="00F94A19"/>
    <w:rsid w:val="00F9546C"/>
    <w:rsid w:val="00F961D9"/>
    <w:rsid w:val="00F962BE"/>
    <w:rsid w:val="00F966DB"/>
    <w:rsid w:val="00FA02A4"/>
    <w:rsid w:val="00FA041F"/>
    <w:rsid w:val="00FA06D2"/>
    <w:rsid w:val="00FA0895"/>
    <w:rsid w:val="00FA089B"/>
    <w:rsid w:val="00FA0E2D"/>
    <w:rsid w:val="00FA1239"/>
    <w:rsid w:val="00FA141B"/>
    <w:rsid w:val="00FA14A5"/>
    <w:rsid w:val="00FA14F3"/>
    <w:rsid w:val="00FA1F5F"/>
    <w:rsid w:val="00FA1F81"/>
    <w:rsid w:val="00FA2008"/>
    <w:rsid w:val="00FA2477"/>
    <w:rsid w:val="00FA2743"/>
    <w:rsid w:val="00FA3417"/>
    <w:rsid w:val="00FA3E06"/>
    <w:rsid w:val="00FA43DC"/>
    <w:rsid w:val="00FA445D"/>
    <w:rsid w:val="00FA4AB2"/>
    <w:rsid w:val="00FA4AD6"/>
    <w:rsid w:val="00FA4E7A"/>
    <w:rsid w:val="00FA513D"/>
    <w:rsid w:val="00FA59FF"/>
    <w:rsid w:val="00FA657A"/>
    <w:rsid w:val="00FA6F18"/>
    <w:rsid w:val="00FA705F"/>
    <w:rsid w:val="00FA7388"/>
    <w:rsid w:val="00FA7C5A"/>
    <w:rsid w:val="00FA7D91"/>
    <w:rsid w:val="00FB0179"/>
    <w:rsid w:val="00FB2379"/>
    <w:rsid w:val="00FB2855"/>
    <w:rsid w:val="00FB309C"/>
    <w:rsid w:val="00FB3389"/>
    <w:rsid w:val="00FB3A60"/>
    <w:rsid w:val="00FB3D31"/>
    <w:rsid w:val="00FB49FC"/>
    <w:rsid w:val="00FB53E6"/>
    <w:rsid w:val="00FB554A"/>
    <w:rsid w:val="00FB5589"/>
    <w:rsid w:val="00FB6A8C"/>
    <w:rsid w:val="00FC001F"/>
    <w:rsid w:val="00FC02F9"/>
    <w:rsid w:val="00FC03C5"/>
    <w:rsid w:val="00FC0B0F"/>
    <w:rsid w:val="00FC0B33"/>
    <w:rsid w:val="00FC0EE5"/>
    <w:rsid w:val="00FC112B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BB"/>
    <w:rsid w:val="00FC7BC9"/>
    <w:rsid w:val="00FC7ECD"/>
    <w:rsid w:val="00FD03A1"/>
    <w:rsid w:val="00FD0489"/>
    <w:rsid w:val="00FD0910"/>
    <w:rsid w:val="00FD0A4F"/>
    <w:rsid w:val="00FD11F4"/>
    <w:rsid w:val="00FD1815"/>
    <w:rsid w:val="00FD1983"/>
    <w:rsid w:val="00FD1E82"/>
    <w:rsid w:val="00FD1E98"/>
    <w:rsid w:val="00FD1F71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CE3"/>
    <w:rsid w:val="00FE0FD0"/>
    <w:rsid w:val="00FE1367"/>
    <w:rsid w:val="00FE13A4"/>
    <w:rsid w:val="00FE1598"/>
    <w:rsid w:val="00FE1935"/>
    <w:rsid w:val="00FE1943"/>
    <w:rsid w:val="00FE1C70"/>
    <w:rsid w:val="00FE253A"/>
    <w:rsid w:val="00FE2B0B"/>
    <w:rsid w:val="00FE2BB2"/>
    <w:rsid w:val="00FE35A0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65C"/>
    <w:rsid w:val="00FE7C5D"/>
    <w:rsid w:val="00FF007B"/>
    <w:rsid w:val="00FF0599"/>
    <w:rsid w:val="00FF059B"/>
    <w:rsid w:val="00FF0964"/>
    <w:rsid w:val="00FF0AF8"/>
    <w:rsid w:val="00FF14D9"/>
    <w:rsid w:val="00FF1BAA"/>
    <w:rsid w:val="00FF1C08"/>
    <w:rsid w:val="00FF1FAA"/>
    <w:rsid w:val="00FF2163"/>
    <w:rsid w:val="00FF2BDD"/>
    <w:rsid w:val="00FF2D07"/>
    <w:rsid w:val="00FF364B"/>
    <w:rsid w:val="00FF40C8"/>
    <w:rsid w:val="00FF4693"/>
    <w:rsid w:val="00FF48A6"/>
    <w:rsid w:val="00FF53FC"/>
    <w:rsid w:val="00FF5533"/>
    <w:rsid w:val="00FF67E7"/>
    <w:rsid w:val="00FF70D9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6D988E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306306C9-C841-4180-821E-93193D81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org/hubfs/%EC%9D%B4%EC%8A%88%EB%B8%8C%EB%A6%AC%ED%94%84_%EC%9E%AC%EC%83%9D%EC%97%90%EB%84%88%EC%A7%80%20%EC%A0%84%ED%99%98%EC%9D%84%20%EB%B0%A9%ED%95%B4%ED%95%98%EB%8A%94%20%EA%B7%B8%EB%A6%B0%EC%9B%8C%EC%8B%B1%20%EB%B0%94%EC%9D%B4%EC%98%A4%EB%A7%A4%EC%8A%A4.pdf" TargetMode="External"/><Relationship Id="rId18" Type="http://schemas.openxmlformats.org/officeDocument/2006/relationships/hyperlink" Target="https://www.hankookilbo.com/News/Read/A2022072206520003450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joongang.co.kr/article/25198446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yperlink" Target="https://www.hani.co.kr/arti/society/environment/96407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chosun.com/national/transport-environment/2021/05/21/RBR426HOR5AU5IXQXULHK6AR3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data/bioenergy_2023_policyrepor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rourclimate.sharepoint.com/sites/msteams_33651e/Shared%20Documents/REC%20&#44032;&#51473;&#52824;%20&#44060;&#51221;_&#48148;&#51060;&#50724;&#50640;&#45320;&#51648;%20&#49548;&#44536;&#47353;%20&#44288;&#47144;%20&#51060;&#49800;/2023%20&#44397;&#51221;&#44048;&#49324;/&#48148;&#51060;&#50724;&#47588;&#49828;/&#50980;&#48120;&#54693;&#51032;&#50896;&#49892;%20&#51221;&#52293;&#48372;&#44256;&#49436;%20&#54364;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forourclimate.sharepoint.com/sites/msteams_33651e/Shared%20Documents/REC%20&#44032;&#51473;&#52824;%20&#44060;&#51221;_&#48148;&#51060;&#50724;&#50640;&#45320;&#51648;%20&#49548;&#44536;&#47353;%20&#44288;&#47144;%20&#51060;&#49800;/2023%20&#44397;&#51221;&#44048;&#49324;/&#48148;&#51060;&#50724;&#47588;&#49828;/&#50980;&#48120;&#54693;&#51032;&#50896;&#49892;%20&#51221;&#52293;&#48372;&#44256;&#49436;%20&#54364;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bg1"/>
                </a:solidFill>
                <a:latin typeface="Pretendard" panose="02000503000000020004" pitchFamily="2" charset="-127"/>
                <a:ea typeface="Pretendard" panose="02000503000000020004" pitchFamily="2" charset="-127"/>
                <a:cs typeface="Pretendard" panose="02000503000000020004" pitchFamily="2" charset="-127"/>
              </a:defRPr>
            </a:pPr>
            <a:r>
              <a:rPr lang="ko-KR" altLang="en-US" sz="1000" b="1">
                <a:solidFill>
                  <a:schemeClr val="bg1"/>
                </a:solidFill>
              </a:rPr>
              <a:t>주요 발전원별 원단위당 이산화탄소 배출량</a:t>
            </a:r>
            <a:endParaRPr lang="en-GB" sz="1000" b="1">
              <a:solidFill>
                <a:schemeClr val="bg1"/>
              </a:solidFill>
            </a:endParaRPr>
          </a:p>
        </c:rich>
      </c:tx>
      <c:layout>
        <c:manualLayout>
          <c:xMode val="edge"/>
          <c:yMode val="edge"/>
          <c:x val="0.30932023663355285"/>
          <c:y val="0"/>
        </c:manualLayout>
      </c:layout>
      <c:overlay val="0"/>
      <c:spPr>
        <a:solidFill>
          <a:srgbClr val="004C99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bg1"/>
              </a:solidFill>
              <a:latin typeface="Pretendard" panose="02000503000000020004" pitchFamily="2" charset="-127"/>
              <a:ea typeface="Pretendard" panose="02000503000000020004" pitchFamily="2" charset="-127"/>
              <a:cs typeface="Pretendard" panose="02000503000000020004" pitchFamily="2" charset="-127"/>
            </a:defRPr>
          </a:pPr>
          <a:endParaRPr lang="ko-K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'[윤미향의원실 정책보고서 표.xlsx]발전원별 배출량'!$N$23</c:f>
              <c:strCache>
                <c:ptCount val="1"/>
                <c:pt idx="0">
                  <c:v>IAEA(2008)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표.xlsx]발전원별 배출량'!$M$24:$M$28</c:f>
              <c:strCache>
                <c:ptCount val="5"/>
                <c:pt idx="0">
                  <c:v>가스(복합발전)</c:v>
                </c:pt>
                <c:pt idx="1">
                  <c:v>가스(스팀터빈)</c:v>
                </c:pt>
                <c:pt idx="2">
                  <c:v>석유(중유)</c:v>
                </c:pt>
                <c:pt idx="3">
                  <c:v>석탄(유연탄)</c:v>
                </c:pt>
                <c:pt idx="4">
                  <c:v>바이오매스</c:v>
                </c:pt>
              </c:strCache>
            </c:strRef>
          </c:cat>
          <c:val>
            <c:numRef>
              <c:f>'[윤미향의원실 정책보고서 표.xlsx]발전원별 배출량'!$N$24:$N$28</c:f>
              <c:numCache>
                <c:formatCode>_(* #,##0_);_(* \(#,##0\);_(* "-"_);_(@_)</c:formatCode>
                <c:ptCount val="5"/>
                <c:pt idx="1">
                  <c:v>544</c:v>
                </c:pt>
                <c:pt idx="2">
                  <c:v>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AC-44ED-8C76-0A3848940733}"/>
            </c:ext>
          </c:extLst>
        </c:ser>
        <c:ser>
          <c:idx val="1"/>
          <c:order val="1"/>
          <c:tx>
            <c:strRef>
              <c:f>'[윤미향의원실 정책보고서 표.xlsx]발전원별 배출량'!$O$23</c:f>
              <c:strCache>
                <c:ptCount val="1"/>
                <c:pt idx="0">
                  <c:v>인천대학교(2018)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표.xlsx]발전원별 배출량'!$M$24:$M$28</c:f>
              <c:strCache>
                <c:ptCount val="5"/>
                <c:pt idx="0">
                  <c:v>가스(복합발전)</c:v>
                </c:pt>
                <c:pt idx="1">
                  <c:v>가스(스팀터빈)</c:v>
                </c:pt>
                <c:pt idx="2">
                  <c:v>석유(중유)</c:v>
                </c:pt>
                <c:pt idx="3">
                  <c:v>석탄(유연탄)</c:v>
                </c:pt>
                <c:pt idx="4">
                  <c:v>바이오매스</c:v>
                </c:pt>
              </c:strCache>
            </c:strRef>
          </c:cat>
          <c:val>
            <c:numRef>
              <c:f>'[윤미향의원실 정책보고서 표.xlsx]발전원별 배출량'!$O$24:$O$28</c:f>
              <c:numCache>
                <c:formatCode>_(* #,##0_);_(* \(#,##0\);_(* "-"_);_(@_)</c:formatCode>
                <c:ptCount val="5"/>
                <c:pt idx="0">
                  <c:v>374</c:v>
                </c:pt>
                <c:pt idx="1">
                  <c:v>549</c:v>
                </c:pt>
                <c:pt idx="2">
                  <c:v>730</c:v>
                </c:pt>
                <c:pt idx="3">
                  <c:v>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AC-44ED-8C76-0A3848940733}"/>
            </c:ext>
          </c:extLst>
        </c:ser>
        <c:ser>
          <c:idx val="2"/>
          <c:order val="2"/>
          <c:tx>
            <c:strRef>
              <c:f>'[윤미향의원실 정책보고서 표.xlsx]발전원별 배출량'!$P$23</c:f>
              <c:strCache>
                <c:ptCount val="1"/>
                <c:pt idx="0">
                  <c:v>채텀하우스(2021)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표.xlsx]발전원별 배출량'!$M$24:$M$28</c:f>
              <c:strCache>
                <c:ptCount val="5"/>
                <c:pt idx="0">
                  <c:v>가스(복합발전)</c:v>
                </c:pt>
                <c:pt idx="1">
                  <c:v>가스(스팀터빈)</c:v>
                </c:pt>
                <c:pt idx="2">
                  <c:v>석유(중유)</c:v>
                </c:pt>
                <c:pt idx="3">
                  <c:v>석탄(유연탄)</c:v>
                </c:pt>
                <c:pt idx="4">
                  <c:v>바이오매스</c:v>
                </c:pt>
              </c:strCache>
            </c:strRef>
          </c:cat>
          <c:val>
            <c:numRef>
              <c:f>'[윤미향의원실 정책보고서 표.xlsx]발전원별 배출량'!$P$24:$P$28</c:f>
              <c:numCache>
                <c:formatCode>General</c:formatCode>
                <c:ptCount val="5"/>
                <c:pt idx="4" formatCode="_(* #,##0_);_(* \(#,##0\);_(* &quot;-&quot;_);_(@_)">
                  <c:v>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AC-44ED-8C76-0A3848940733}"/>
            </c:ext>
          </c:extLst>
        </c:ser>
        <c:ser>
          <c:idx val="3"/>
          <c:order val="3"/>
          <c:tx>
            <c:strRef>
              <c:f>'[윤미향의원실 정책보고서 표.xlsx]발전원별 배출량'!$Q$23</c:f>
              <c:strCache>
                <c:ptCount val="1"/>
                <c:pt idx="0">
                  <c:v>기후솔루션(2021)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표.xlsx]발전원별 배출량'!$M$24:$M$28</c:f>
              <c:strCache>
                <c:ptCount val="5"/>
                <c:pt idx="0">
                  <c:v>가스(복합발전)</c:v>
                </c:pt>
                <c:pt idx="1">
                  <c:v>가스(스팀터빈)</c:v>
                </c:pt>
                <c:pt idx="2">
                  <c:v>석유(중유)</c:v>
                </c:pt>
                <c:pt idx="3">
                  <c:v>석탄(유연탄)</c:v>
                </c:pt>
                <c:pt idx="4">
                  <c:v>바이오매스</c:v>
                </c:pt>
              </c:strCache>
            </c:strRef>
          </c:cat>
          <c:val>
            <c:numRef>
              <c:f>'[윤미향의원실 정책보고서 표.xlsx]발전원별 배출량'!$Q$24:$Q$28</c:f>
              <c:numCache>
                <c:formatCode>General</c:formatCode>
                <c:ptCount val="5"/>
                <c:pt idx="0" formatCode="_(* #,##0_);_(* \(#,##0\);_(* &quot;-&quot;_);_(@_)">
                  <c:v>414</c:v>
                </c:pt>
                <c:pt idx="3" formatCode="_(* #,##0_);_(* \(#,##0\);_(* &quot;-&quot;_);_(@_)">
                  <c:v>848</c:v>
                </c:pt>
                <c:pt idx="4" formatCode="_(* #,##0_);_(* \(#,##0\);_(* &quot;-&quot;_);_(@_)">
                  <c:v>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AC-44ED-8C76-0A3848940733}"/>
            </c:ext>
          </c:extLst>
        </c:ser>
        <c:ser>
          <c:idx val="4"/>
          <c:order val="4"/>
          <c:tx>
            <c:strRef>
              <c:f>'[윤미향의원실 정책보고서 표.xlsx]발전원별 배출량'!$R$23</c:f>
              <c:strCache>
                <c:ptCount val="1"/>
                <c:pt idx="0">
                  <c:v>윤미향의원실(2023)</c:v>
                </c:pt>
              </c:strCache>
            </c:strRef>
          </c:tx>
          <c:spPr>
            <a:solidFill>
              <a:srgbClr val="004C99"/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표.xlsx]발전원별 배출량'!$M$24:$M$28</c:f>
              <c:strCache>
                <c:ptCount val="5"/>
                <c:pt idx="0">
                  <c:v>가스(복합발전)</c:v>
                </c:pt>
                <c:pt idx="1">
                  <c:v>가스(스팀터빈)</c:v>
                </c:pt>
                <c:pt idx="2">
                  <c:v>석유(중유)</c:v>
                </c:pt>
                <c:pt idx="3">
                  <c:v>석탄(유연탄)</c:v>
                </c:pt>
                <c:pt idx="4">
                  <c:v>바이오매스</c:v>
                </c:pt>
              </c:strCache>
            </c:strRef>
          </c:cat>
          <c:val>
            <c:numRef>
              <c:f>'[윤미향의원실 정책보고서 표.xlsx]발전원별 배출량'!$R$24:$R$28</c:f>
              <c:numCache>
                <c:formatCode>General</c:formatCode>
                <c:ptCount val="5"/>
                <c:pt idx="4" formatCode="_(* #,##0_);_(* \(#,##0\);_(* &quot;-&quot;_);_(@_)">
                  <c:v>1222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AC-44ED-8C76-0A38489407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478953791"/>
        <c:axId val="478942751"/>
      </c:barChart>
      <c:catAx>
        <c:axId val="4789537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retendard" panose="02000503000000020004" pitchFamily="2" charset="-127"/>
                <a:ea typeface="Pretendard" panose="02000503000000020004" pitchFamily="2" charset="-127"/>
                <a:cs typeface="Pretendard" panose="02000503000000020004" pitchFamily="2" charset="-127"/>
              </a:defRPr>
            </a:pPr>
            <a:endParaRPr lang="ko-KR"/>
          </a:p>
        </c:txPr>
        <c:crossAx val="478942751"/>
        <c:crosses val="autoZero"/>
        <c:auto val="1"/>
        <c:lblAlgn val="ctr"/>
        <c:lblOffset val="100"/>
        <c:noMultiLvlLbl val="0"/>
      </c:catAx>
      <c:valAx>
        <c:axId val="478942751"/>
        <c:scaling>
          <c:orientation val="minMax"/>
          <c:max val="12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retendard" panose="02000503000000020004" pitchFamily="2" charset="-127"/>
                    <a:ea typeface="Pretendard" panose="02000503000000020004" pitchFamily="2" charset="-127"/>
                    <a:cs typeface="Pretendard" panose="02000503000000020004" pitchFamily="2" charset="-127"/>
                  </a:defRPr>
                </a:pPr>
                <a:r>
                  <a:rPr lang="en-GB" sz="900"/>
                  <a:t>gCO</a:t>
                </a:r>
                <a:r>
                  <a:rPr lang="en-GB" sz="900" baseline="-25000"/>
                  <a:t>2</a:t>
                </a:r>
                <a:r>
                  <a:rPr lang="en-GB" sz="900"/>
                  <a:t>/kWh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Pretendard" panose="02000503000000020004" pitchFamily="2" charset="-127"/>
                  <a:ea typeface="Pretendard" panose="02000503000000020004" pitchFamily="2" charset="-127"/>
                  <a:cs typeface="Pretendard" panose="02000503000000020004" pitchFamily="2" charset="-127"/>
                </a:defRPr>
              </a:pPr>
              <a:endParaRPr lang="ko-KR"/>
            </a:p>
          </c:txPr>
        </c:title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retendard" panose="02000503000000020004" pitchFamily="2" charset="-127"/>
                <a:ea typeface="Pretendard" panose="02000503000000020004" pitchFamily="2" charset="-127"/>
                <a:cs typeface="Pretendard" panose="02000503000000020004" pitchFamily="2" charset="-127"/>
              </a:defRPr>
            </a:pPr>
            <a:endParaRPr lang="ko-KR"/>
          </a:p>
        </c:txPr>
        <c:crossAx val="478953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retendard" panose="02000503000000020004" pitchFamily="2" charset="-127"/>
              <a:ea typeface="Pretendard" panose="02000503000000020004" pitchFamily="2" charset="-127"/>
              <a:cs typeface="Pretendard" panose="02000503000000020004" pitchFamily="2" charset="-127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Pretendard" panose="02000503000000020004" pitchFamily="2" charset="-127"/>
          <a:ea typeface="Pretendard" panose="02000503000000020004" pitchFamily="2" charset="-127"/>
          <a:cs typeface="Pretendard" panose="02000503000000020004" pitchFamily="2" charset="-127"/>
        </a:defRPr>
      </a:pPr>
      <a:endParaRPr lang="ko-K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bg1"/>
                </a:solidFill>
                <a:latin typeface="Pretendard" panose="02000503000000020004" pitchFamily="2" charset="-127"/>
                <a:ea typeface="Pretendard" panose="02000503000000020004" pitchFamily="2" charset="-127"/>
                <a:cs typeface="Pretendard" panose="02000503000000020004" pitchFamily="2" charset="-127"/>
              </a:defRPr>
            </a:pPr>
            <a:r>
              <a:rPr lang="ko-KR" altLang="en-US" sz="1000" b="1">
                <a:solidFill>
                  <a:schemeClr val="bg1"/>
                </a:solidFill>
              </a:rPr>
              <a:t>국내산 목재수급실적</a:t>
            </a:r>
            <a:endParaRPr lang="en-GB" sz="1000" b="1">
              <a:solidFill>
                <a:schemeClr val="bg1"/>
              </a:solidFill>
            </a:endParaRPr>
          </a:p>
        </c:rich>
      </c:tx>
      <c:layout>
        <c:manualLayout>
          <c:xMode val="edge"/>
          <c:yMode val="edge"/>
          <c:x val="0.3734234896369249"/>
          <c:y val="0"/>
        </c:manualLayout>
      </c:layout>
      <c:overlay val="0"/>
      <c:spPr>
        <a:solidFill>
          <a:srgbClr val="004C99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bg1"/>
              </a:solidFill>
              <a:latin typeface="Pretendard" panose="02000503000000020004" pitchFamily="2" charset="-127"/>
              <a:ea typeface="Pretendard" panose="02000503000000020004" pitchFamily="2" charset="-127"/>
              <a:cs typeface="Pretendard" panose="02000503000000020004" pitchFamily="2" charset="-127"/>
            </a:defRPr>
          </a:pPr>
          <a:endParaRPr lang="ko-K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'[윤미향의원실 정책보고서 표.xlsx]목재수급실적'!$B$28</c:f>
              <c:strCache>
                <c:ptCount val="1"/>
                <c:pt idx="0">
                  <c:v>바이오매스용</c:v>
                </c:pt>
              </c:strCache>
            </c:strRef>
          </c:tx>
          <c:spPr>
            <a:solidFill>
              <a:srgbClr val="FA4327"/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표.xlsx]목재수급실적'!$C$23:$N$23</c:f>
              <c:strCache>
                <c:ptCount val="7"/>
                <c:pt idx="0">
                  <c:v>'16</c:v>
                </c:pt>
                <c:pt idx="1">
                  <c:v>'17</c:v>
                </c:pt>
                <c:pt idx="2">
                  <c:v>'18</c:v>
                </c:pt>
                <c:pt idx="3">
                  <c:v>'19</c:v>
                </c:pt>
                <c:pt idx="4">
                  <c:v>'20</c:v>
                </c:pt>
                <c:pt idx="5">
                  <c:v>'21</c:v>
                </c:pt>
                <c:pt idx="6">
                  <c:v>'22</c:v>
                </c:pt>
              </c:strCache>
              <c:extLst/>
            </c:strRef>
          </c:cat>
          <c:val>
            <c:numRef>
              <c:f>'[윤미향의원실 정책보고서 표.xlsx]목재수급실적'!$C$28:$N$28</c:f>
              <c:numCache>
                <c:formatCode>_(* #,##0_);_(* \(#,##0\);_(* "-"_);_(@_)</c:formatCode>
                <c:ptCount val="7"/>
                <c:pt idx="0">
                  <c:v>188</c:v>
                </c:pt>
                <c:pt idx="1">
                  <c:v>298</c:v>
                </c:pt>
                <c:pt idx="2">
                  <c:v>314</c:v>
                </c:pt>
                <c:pt idx="3">
                  <c:v>406</c:v>
                </c:pt>
                <c:pt idx="4">
                  <c:v>553</c:v>
                </c:pt>
                <c:pt idx="5">
                  <c:v>910</c:v>
                </c:pt>
                <c:pt idx="6">
                  <c:v>1054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A3E-490B-8EDA-186A565E5401}"/>
            </c:ext>
          </c:extLst>
        </c:ser>
        <c:ser>
          <c:idx val="3"/>
          <c:order val="1"/>
          <c:tx>
            <c:strRef>
              <c:f>'[윤미향의원실 정책보고서 표.xlsx]목재수급실적'!$B$26</c:f>
              <c:strCache>
                <c:ptCount val="1"/>
                <c:pt idx="0">
                  <c:v>펄프용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표.xlsx]목재수급실적'!$C$23:$N$23</c:f>
              <c:strCache>
                <c:ptCount val="7"/>
                <c:pt idx="0">
                  <c:v>'16</c:v>
                </c:pt>
                <c:pt idx="1">
                  <c:v>'17</c:v>
                </c:pt>
                <c:pt idx="2">
                  <c:v>'18</c:v>
                </c:pt>
                <c:pt idx="3">
                  <c:v>'19</c:v>
                </c:pt>
                <c:pt idx="4">
                  <c:v>'20</c:v>
                </c:pt>
                <c:pt idx="5">
                  <c:v>'21</c:v>
                </c:pt>
                <c:pt idx="6">
                  <c:v>'22</c:v>
                </c:pt>
              </c:strCache>
              <c:extLst/>
            </c:strRef>
          </c:cat>
          <c:val>
            <c:numRef>
              <c:f>'[윤미향의원실 정책보고서 표.xlsx]목재수급실적'!$C$26:$N$26</c:f>
              <c:numCache>
                <c:formatCode>_(* #,##0_);_(* \(#,##0\);_(* "-"_);_(@_)</c:formatCode>
                <c:ptCount val="7"/>
                <c:pt idx="0">
                  <c:v>1222</c:v>
                </c:pt>
                <c:pt idx="1">
                  <c:v>896</c:v>
                </c:pt>
                <c:pt idx="2">
                  <c:v>843</c:v>
                </c:pt>
                <c:pt idx="3">
                  <c:v>935</c:v>
                </c:pt>
                <c:pt idx="4">
                  <c:v>904</c:v>
                </c:pt>
                <c:pt idx="5">
                  <c:v>725</c:v>
                </c:pt>
                <c:pt idx="6">
                  <c:v>738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1A3E-490B-8EDA-186A565E5401}"/>
            </c:ext>
          </c:extLst>
        </c:ser>
        <c:ser>
          <c:idx val="1"/>
          <c:order val="2"/>
          <c:tx>
            <c:strRef>
              <c:f>'[윤미향의원실 정책보고서 표.xlsx]목재수급실적'!$B$27</c:f>
              <c:strCache>
                <c:ptCount val="1"/>
                <c:pt idx="0">
                  <c:v>보드용</c:v>
                </c:pt>
              </c:strCache>
            </c:strRef>
          </c:tx>
          <c:spPr>
            <a:solidFill>
              <a:srgbClr val="3D9EFF"/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표.xlsx]목재수급실적'!$C$23:$N$23</c:f>
              <c:strCache>
                <c:ptCount val="7"/>
                <c:pt idx="0">
                  <c:v>'16</c:v>
                </c:pt>
                <c:pt idx="1">
                  <c:v>'17</c:v>
                </c:pt>
                <c:pt idx="2">
                  <c:v>'18</c:v>
                </c:pt>
                <c:pt idx="3">
                  <c:v>'19</c:v>
                </c:pt>
                <c:pt idx="4">
                  <c:v>'20</c:v>
                </c:pt>
                <c:pt idx="5">
                  <c:v>'21</c:v>
                </c:pt>
                <c:pt idx="6">
                  <c:v>'22</c:v>
                </c:pt>
              </c:strCache>
              <c:extLst/>
            </c:strRef>
          </c:cat>
          <c:val>
            <c:numRef>
              <c:f>'[윤미향의원실 정책보고서 표.xlsx]목재수급실적'!$C$27:$N$27</c:f>
              <c:numCache>
                <c:formatCode>_(* #,##0_);_(* \(#,##0\);_(* "-"_);_(@_)</c:formatCode>
                <c:ptCount val="7"/>
                <c:pt idx="0">
                  <c:v>1577</c:v>
                </c:pt>
                <c:pt idx="1">
                  <c:v>1656</c:v>
                </c:pt>
                <c:pt idx="2">
                  <c:v>1591</c:v>
                </c:pt>
                <c:pt idx="3">
                  <c:v>1436</c:v>
                </c:pt>
                <c:pt idx="4">
                  <c:v>1239</c:v>
                </c:pt>
                <c:pt idx="5">
                  <c:v>1261</c:v>
                </c:pt>
                <c:pt idx="6">
                  <c:v>1239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1A3E-490B-8EDA-186A565E5401}"/>
            </c:ext>
          </c:extLst>
        </c:ser>
        <c:ser>
          <c:idx val="4"/>
          <c:order val="4"/>
          <c:tx>
            <c:strRef>
              <c:f>'[윤미향의원실 정책보고서 표.xlsx]목재수급실적'!$B$24</c:f>
              <c:strCache>
                <c:ptCount val="1"/>
                <c:pt idx="0">
                  <c:v>제재용</c:v>
                </c:pt>
              </c:strCache>
            </c:strRef>
          </c:tx>
          <c:spPr>
            <a:solidFill>
              <a:srgbClr val="004C99"/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표.xlsx]목재수급실적'!$C$23:$N$23</c:f>
              <c:strCache>
                <c:ptCount val="7"/>
                <c:pt idx="0">
                  <c:v>'16</c:v>
                </c:pt>
                <c:pt idx="1">
                  <c:v>'17</c:v>
                </c:pt>
                <c:pt idx="2">
                  <c:v>'18</c:v>
                </c:pt>
                <c:pt idx="3">
                  <c:v>'19</c:v>
                </c:pt>
                <c:pt idx="4">
                  <c:v>'20</c:v>
                </c:pt>
                <c:pt idx="5">
                  <c:v>'21</c:v>
                </c:pt>
                <c:pt idx="6">
                  <c:v>'22</c:v>
                </c:pt>
              </c:strCache>
              <c:extLst/>
            </c:strRef>
          </c:cat>
          <c:val>
            <c:numRef>
              <c:f>'[윤미향의원실 정책보고서 표.xlsx]목재수급실적'!$C$24:$N$24</c:f>
              <c:numCache>
                <c:formatCode>_(* #,##0_);_(* \(#,##0\);_(* "-"_);_(@_)</c:formatCode>
                <c:ptCount val="7"/>
                <c:pt idx="0">
                  <c:v>874</c:v>
                </c:pt>
                <c:pt idx="1">
                  <c:v>606</c:v>
                </c:pt>
                <c:pt idx="2">
                  <c:v>636</c:v>
                </c:pt>
                <c:pt idx="3">
                  <c:v>600</c:v>
                </c:pt>
                <c:pt idx="4">
                  <c:v>564</c:v>
                </c:pt>
                <c:pt idx="5">
                  <c:v>570</c:v>
                </c:pt>
                <c:pt idx="6">
                  <c:v>538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1A3E-490B-8EDA-186A565E5401}"/>
            </c:ext>
          </c:extLst>
        </c:ser>
        <c:ser>
          <c:idx val="5"/>
          <c:order val="5"/>
          <c:tx>
            <c:strRef>
              <c:f>'[윤미향의원실 정책보고서 표.xlsx]목재수급실적'!$B$29</c:f>
              <c:strCache>
                <c:ptCount val="1"/>
                <c:pt idx="0">
                  <c:v>기타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'[윤미향의원실 정책보고서 표.xlsx]목재수급실적'!$C$23:$N$23</c:f>
              <c:strCache>
                <c:ptCount val="7"/>
                <c:pt idx="0">
                  <c:v>'16</c:v>
                </c:pt>
                <c:pt idx="1">
                  <c:v>'17</c:v>
                </c:pt>
                <c:pt idx="2">
                  <c:v>'18</c:v>
                </c:pt>
                <c:pt idx="3">
                  <c:v>'19</c:v>
                </c:pt>
                <c:pt idx="4">
                  <c:v>'20</c:v>
                </c:pt>
                <c:pt idx="5">
                  <c:v>'21</c:v>
                </c:pt>
                <c:pt idx="6">
                  <c:v>'22</c:v>
                </c:pt>
              </c:strCache>
              <c:extLst/>
            </c:strRef>
          </c:cat>
          <c:val>
            <c:numRef>
              <c:f>'[윤미향의원실 정책보고서 표.xlsx]목재수급실적'!$C$29:$N$29</c:f>
              <c:numCache>
                <c:formatCode>_(* #,##0_);_(* \(#,##0\);_(* "-"_);_(@_)</c:formatCode>
                <c:ptCount val="7"/>
                <c:pt idx="0">
                  <c:v>1290</c:v>
                </c:pt>
                <c:pt idx="1">
                  <c:v>1389</c:v>
                </c:pt>
                <c:pt idx="2">
                  <c:v>1193</c:v>
                </c:pt>
                <c:pt idx="3">
                  <c:v>1228</c:v>
                </c:pt>
                <c:pt idx="4">
                  <c:v>1187</c:v>
                </c:pt>
                <c:pt idx="5">
                  <c:v>1036</c:v>
                </c:pt>
                <c:pt idx="6">
                  <c:v>740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1A3E-490B-8EDA-186A565E5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0059759"/>
        <c:axId val="640060719"/>
        <c:extLst>
          <c:ext xmlns:c15="http://schemas.microsoft.com/office/drawing/2012/chart" uri="{02D57815-91ED-43cb-92C2-25804820EDAC}">
            <c15:filteredBarSeries>
              <c15:ser>
                <c:idx val="2"/>
                <c:order val="3"/>
                <c:tx>
                  <c:strRef>
                    <c:extLst>
                      <c:ext uri="{02D57815-91ED-43cb-92C2-25804820EDAC}">
                        <c15:formulaRef>
                          <c15:sqref>'[윤미향의원실 정책보고서 표.xlsx]목재수급실적'!$B$25</c15:sqref>
                        </c15:formulaRef>
                      </c:ext>
                    </c:extLst>
                    <c:strCache>
                      <c:ptCount val="1"/>
                      <c:pt idx="0">
                        <c:v>합단판용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'[윤미향의원실 정책보고서 표.xlsx]목재수급실적'!$C$23:$N$23</c15:sqref>
                        </c15:formulaRef>
                      </c:ext>
                    </c:extLst>
                    <c:strCache>
                      <c:ptCount val="7"/>
                      <c:pt idx="0">
                        <c:v>'16</c:v>
                      </c:pt>
                      <c:pt idx="1">
                        <c:v>'17</c:v>
                      </c:pt>
                      <c:pt idx="2">
                        <c:v>'18</c:v>
                      </c:pt>
                      <c:pt idx="3">
                        <c:v>'19</c:v>
                      </c:pt>
                      <c:pt idx="4">
                        <c:v>'20</c:v>
                      </c:pt>
                      <c:pt idx="5">
                        <c:v>'21</c:v>
                      </c:pt>
                      <c:pt idx="6">
                        <c:v>'22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'[윤미향의원실 정책보고서 표.xlsx]목재수급실적'!$C$25:$N$25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1A3E-490B-8EDA-186A565E5401}"/>
                  </c:ext>
                </c:extLst>
              </c15:ser>
            </c15:filteredBarSeries>
          </c:ext>
        </c:extLst>
      </c:barChart>
      <c:catAx>
        <c:axId val="640059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retendard" panose="02000503000000020004" pitchFamily="2" charset="-127"/>
                <a:ea typeface="Pretendard" panose="02000503000000020004" pitchFamily="2" charset="-127"/>
                <a:cs typeface="Pretendard" panose="02000503000000020004" pitchFamily="2" charset="-127"/>
              </a:defRPr>
            </a:pPr>
            <a:endParaRPr lang="ko-KR"/>
          </a:p>
        </c:txPr>
        <c:crossAx val="640060719"/>
        <c:crosses val="autoZero"/>
        <c:auto val="1"/>
        <c:lblAlgn val="ctr"/>
        <c:lblOffset val="100"/>
        <c:noMultiLvlLbl val="0"/>
      </c:catAx>
      <c:valAx>
        <c:axId val="640060719"/>
        <c:scaling>
          <c:orientation val="minMax"/>
        </c:scaling>
        <c:delete val="0"/>
        <c:axPos val="l"/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retendard" panose="02000503000000020004" pitchFamily="2" charset="-127"/>
                <a:ea typeface="Pretendard" panose="02000503000000020004" pitchFamily="2" charset="-127"/>
                <a:cs typeface="Pretendard" panose="02000503000000020004" pitchFamily="2" charset="-127"/>
              </a:defRPr>
            </a:pPr>
            <a:endParaRPr lang="ko-KR"/>
          </a:p>
        </c:txPr>
        <c:crossAx val="640059759"/>
        <c:crosses val="autoZero"/>
        <c:crossBetween val="between"/>
        <c:dispUnits>
          <c:builtInUnit val="thousands"/>
          <c:dispUnitsLbl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Pretendard" panose="02000503000000020004" pitchFamily="2" charset="-127"/>
                      <a:ea typeface="Pretendard" panose="02000503000000020004" pitchFamily="2" charset="-127"/>
                      <a:cs typeface="Pretendard" panose="02000503000000020004" pitchFamily="2" charset="-127"/>
                    </a:defRPr>
                  </a:pPr>
                  <a:r>
                    <a:rPr lang="ko-KR" sz="900"/>
                    <a:t>백만</a:t>
                  </a:r>
                  <a:r>
                    <a:rPr lang="en-GB" altLang="ko-KR" sz="900"/>
                    <a:t> </a:t>
                  </a:r>
                  <a:r>
                    <a:rPr lang="en-GB" sz="900"/>
                    <a:t>m</a:t>
                  </a:r>
                  <a:r>
                    <a:rPr lang="en-GB" sz="900" baseline="30000"/>
                    <a:t>3</a:t>
                  </a:r>
                  <a:endParaRPr lang="en-GB" sz="900"/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retendard" panose="02000503000000020004" pitchFamily="2" charset="-127"/>
                    <a:ea typeface="Pretendard" panose="02000503000000020004" pitchFamily="2" charset="-127"/>
                    <a:cs typeface="Pretendard" panose="02000503000000020004" pitchFamily="2" charset="-127"/>
                  </a:defRPr>
                </a:pPr>
                <a:endParaRPr lang="ko-KR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retendard" panose="02000503000000020004" pitchFamily="2" charset="-127"/>
              <a:ea typeface="Pretendard" panose="02000503000000020004" pitchFamily="2" charset="-127"/>
              <a:cs typeface="Pretendard" panose="02000503000000020004" pitchFamily="2" charset="-127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Pretendard" panose="02000503000000020004" pitchFamily="2" charset="-127"/>
          <a:ea typeface="Pretendard" panose="02000503000000020004" pitchFamily="2" charset="-127"/>
          <a:cs typeface="Pretendard" panose="02000503000000020004" pitchFamily="2" charset="-127"/>
        </a:defRPr>
      </a:pPr>
      <a:endParaRPr lang="ko-KR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0.12314</cdr:y>
    </cdr:from>
    <cdr:to>
      <cdr:x>1</cdr:x>
      <cdr:y>0.26131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0" y="353683"/>
          <a:ext cx="5688965" cy="3968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8575">
          <a:solidFill>
            <a:srgbClr val="FA4327"/>
          </a:solidFill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0.15576</cdr:x>
      <cdr:y>0.47662</cdr:y>
    </cdr:from>
    <cdr:to>
      <cdr:x>0.94653</cdr:x>
      <cdr:y>0.83341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672861" y="1544129"/>
          <a:ext cx="3416060" cy="11559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8575">
          <a:solidFill>
            <a:schemeClr val="tx1">
              <a:lumMod val="65000"/>
              <a:lumOff val="35000"/>
            </a:schemeClr>
          </a:solidFill>
          <a:prstDash val="dash"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ee8f18-d535-4223-a409-171332dce6e3" xsi:nil="true"/>
    <lcf76f155ced4ddcb4097134ff3c332f xmlns="b9598707-cd0c-4c7c-a017-d34113e571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8" ma:contentTypeDescription="새 문서를 만듭니다." ma:contentTypeScope="" ma:versionID="2f83d484cdf7e6f36efff520808109fe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567fa9fbe753b173175adb138c5b72e2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0758a3-d0d5-4186-8c7a-656699c1eef5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0ee8f18-d535-4223-a409-171332dce6e3"/>
    <ds:schemaRef ds:uri="b9598707-cd0c-4c7c-a017-d34113e5717e"/>
  </ds:schemaRefs>
</ds:datastoreItem>
</file>

<file path=customXml/itemProps3.xml><?xml version="1.0" encoding="utf-8"?>
<ds:datastoreItem xmlns:ds="http://schemas.openxmlformats.org/officeDocument/2006/customXml" ds:itemID="{3F523186-D61A-422B-B886-FA1F7076C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Links>
    <vt:vector size="36" baseType="variant">
      <vt:variant>
        <vt:i4>6815786</vt:i4>
      </vt:variant>
      <vt:variant>
        <vt:i4>15</vt:i4>
      </vt:variant>
      <vt:variant>
        <vt:i4>0</vt:i4>
      </vt:variant>
      <vt:variant>
        <vt:i4>5</vt:i4>
      </vt:variant>
      <vt:variant>
        <vt:lpwstr>https://www.hani.co.kr/arti/society/environment/964077.html</vt:lpwstr>
      </vt:variant>
      <vt:variant>
        <vt:lpwstr/>
      </vt:variant>
      <vt:variant>
        <vt:i4>5636182</vt:i4>
      </vt:variant>
      <vt:variant>
        <vt:i4>12</vt:i4>
      </vt:variant>
      <vt:variant>
        <vt:i4>0</vt:i4>
      </vt:variant>
      <vt:variant>
        <vt:i4>5</vt:i4>
      </vt:variant>
      <vt:variant>
        <vt:lpwstr>https://www.chosun.com/national/transport-environment/2021/05/21/RBR426HOR5AU5IXQXULHK6AR3A/</vt:lpwstr>
      </vt:variant>
      <vt:variant>
        <vt:lpwstr/>
      </vt:variant>
      <vt:variant>
        <vt:i4>6357036</vt:i4>
      </vt:variant>
      <vt:variant>
        <vt:i4>9</vt:i4>
      </vt:variant>
      <vt:variant>
        <vt:i4>0</vt:i4>
      </vt:variant>
      <vt:variant>
        <vt:i4>5</vt:i4>
      </vt:variant>
      <vt:variant>
        <vt:lpwstr>https://www.hankookilbo.com/News/Read/A2022072206520003450</vt:lpwstr>
      </vt:variant>
      <vt:variant>
        <vt:lpwstr/>
      </vt:variant>
      <vt:variant>
        <vt:i4>7077929</vt:i4>
      </vt:variant>
      <vt:variant>
        <vt:i4>6</vt:i4>
      </vt:variant>
      <vt:variant>
        <vt:i4>0</vt:i4>
      </vt:variant>
      <vt:variant>
        <vt:i4>5</vt:i4>
      </vt:variant>
      <vt:variant>
        <vt:lpwstr>https://www.joongang.co.kr/article/25198446</vt:lpwstr>
      </vt:variant>
      <vt:variant>
        <vt:lpwstr/>
      </vt:variant>
      <vt:variant>
        <vt:i4>589908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https://forourclimate.org/sub/data/bioenergy_2023_policyreport</vt:lpwstr>
      </vt:variant>
      <vt:variant>
        <vt:lpwstr/>
      </vt:variant>
      <vt:variant>
        <vt:i4>5308530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https://forourclimate.org/hubfs/%EC%9D%B4%EC%8A%88%EB%B8%8C%EB%A6%AC%ED%94%84_%EC%9E%AC%EC%83%9D%EC%97%90%EB%84%88%EC%A7%80 %EC%A0%84%ED%99%98%EC%9D%84 %EB%B0%A9%ED%95%B4%ED%95%98%EB%8A%94 %EA%B7%B8%EB%A6%B0%EC%9B%8C%EC%8B%B1 %EB%B0%94%EC%9D%B4%EC%98%A4%EB%A7%A4%EC%8A%A4.pdf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Minjin Jung</cp:lastModifiedBy>
  <cp:revision>3</cp:revision>
  <cp:lastPrinted>2024-03-07T09:40:00Z</cp:lastPrinted>
  <dcterms:created xsi:type="dcterms:W3CDTF">2024-04-02T00:50:00Z</dcterms:created>
  <dcterms:modified xsi:type="dcterms:W3CDTF">2024-04-03T09:43:00Z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0x010100E8065C611350DF42BF87222AF2846C1D</vt:lpwstr>
  </property>
  <property fmtid="{D5CDD505-2E9C-101B-9397-08002B2CF9AE}" pid="4" name="MediaServiceImageTags">
    <vt:lpwstr/>
  </property>
</Properties>
</file>