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DE39" w14:textId="77777777" w:rsidR="00EB2B95" w:rsidRPr="00E77A78" w:rsidRDefault="00EB2B95" w:rsidP="00EB2B95">
      <w:pPr>
        <w:tabs>
          <w:tab w:val="center" w:pos="2743"/>
        </w:tabs>
        <w:rPr>
          <w:rFonts w:ascii="Pretendard Medium" w:eastAsia="Pretendard Medium" w:hAnsi="Pretendard Medium"/>
        </w:rPr>
      </w:pPr>
      <w:r>
        <w:rPr>
          <w:rFonts w:ascii="Pretendard" w:eastAsia="Pretendard" w:hAnsi="Pretendard" w:hint="eastAsia"/>
          <w:b/>
          <w:bCs/>
          <w:noProof/>
          <w:color w:val="004C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51544A1" wp14:editId="0BF6B466">
                <wp:simplePos x="0" y="0"/>
                <wp:positionH relativeFrom="margin">
                  <wp:align>left</wp:align>
                </wp:positionH>
                <wp:positionV relativeFrom="paragraph">
                  <wp:posOffset>-254</wp:posOffset>
                </wp:positionV>
                <wp:extent cx="5731200" cy="12700"/>
                <wp:effectExtent l="0" t="0" r="22225" b="25400"/>
                <wp:wrapNone/>
                <wp:docPr id="11" name="직선 연결선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31200" cy="127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4C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1F843" id="직선 연결선 11" o:spid="_x0000_s1026" style="position:absolute;left:0;text-align:left;flip:x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0" to="451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" strokecolor="#004c99" strokeweight="2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7373B7" wp14:editId="722AF1F8">
                <wp:simplePos x="0" y="0"/>
                <wp:positionH relativeFrom="column">
                  <wp:posOffset>46990</wp:posOffset>
                </wp:positionH>
                <wp:positionV relativeFrom="paragraph">
                  <wp:posOffset>-24130</wp:posOffset>
                </wp:positionV>
                <wp:extent cx="1776730" cy="6908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73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D53739" w14:textId="4DA39115" w:rsidR="00EB2B95" w:rsidRPr="00D957AD" w:rsidRDefault="003B7AA8" w:rsidP="00EB2B95">
                            <w:pPr>
                              <w:jc w:val="left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Pretendard" w:eastAsia="Pretendard" w:hAnsi="Pretendard" w:hint="eastAsia"/>
                                <w:b/>
                                <w:bCs/>
                                <w:color w:val="004C99"/>
                                <w:sz w:val="60"/>
                                <w:szCs w:val="60"/>
                              </w:rPr>
                              <w:t>논 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373B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.7pt;margin-top:-1.9pt;width:139.9pt;height:5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" filled="f" stroked="f" strokeweight=".5pt">
                <v:textbox>
                  <w:txbxContent>
                    <w:p w14:paraId="1DD53739" w14:textId="4DA39115" w:rsidR="00EB2B95" w:rsidRPr="00D957AD" w:rsidRDefault="003B7AA8" w:rsidP="00EB2B95">
                      <w:pPr>
                        <w:jc w:val="left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rFonts w:ascii="Pretendard" w:eastAsia="Pretendard" w:hAnsi="Pretendard" w:hint="eastAsia"/>
                          <w:b/>
                          <w:bCs/>
                          <w:color w:val="004C99"/>
                          <w:sz w:val="60"/>
                          <w:szCs w:val="60"/>
                        </w:rPr>
                        <w:t>논 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retendard" w:eastAsia="Pretendard" w:hAnsi="Pretendard" w:hint="eastAsia"/>
          <w:b/>
          <w:bCs/>
          <w:noProof/>
          <w:color w:val="004C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491A3A9" wp14:editId="1240923E">
                <wp:simplePos x="0" y="0"/>
                <wp:positionH relativeFrom="column">
                  <wp:posOffset>3828681</wp:posOffset>
                </wp:positionH>
                <wp:positionV relativeFrom="paragraph">
                  <wp:posOffset>-6268</wp:posOffset>
                </wp:positionV>
                <wp:extent cx="0" cy="1126777"/>
                <wp:effectExtent l="0" t="0" r="12700" b="16510"/>
                <wp:wrapNone/>
                <wp:docPr id="10" name="직선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26777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4C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11C21" id="직선 연결선 10" o:spid="_x0000_s1026" style="position:absolute;left:0;text-align:left;flip:x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45pt,-.5pt" to="301.4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" strokecolor="#004c99" strokeweight="1pt">
                <v:stroke joinstyle="miter"/>
              </v:line>
            </w:pict>
          </mc:Fallback>
        </mc:AlternateContent>
      </w:r>
    </w:p>
    <w:p w14:paraId="5CF30AD8" w14:textId="77777777" w:rsidR="00EB2B95" w:rsidRDefault="00EB2B95" w:rsidP="00EB2B95">
      <w:pPr>
        <w:spacing w:line="216" w:lineRule="auto"/>
        <w:jc w:val="left"/>
        <w:rPr>
          <w:rFonts w:ascii="Pretendard" w:eastAsia="Pretendard" w:hAnsi="Pretendard"/>
          <w:b/>
          <w:bCs/>
          <w:color w:val="004C99"/>
          <w:sz w:val="24"/>
        </w:rPr>
      </w:pPr>
      <w:r>
        <w:rPr>
          <w:noProof/>
        </w:rPr>
        <w:drawing>
          <wp:anchor distT="0" distB="0" distL="114300" distR="114300" simplePos="0" relativeHeight="251658247" behindDoc="1" locked="0" layoutInCell="1" allowOverlap="1" wp14:anchorId="52371423" wp14:editId="1221A516">
            <wp:simplePos x="0" y="0"/>
            <wp:positionH relativeFrom="column">
              <wp:posOffset>4068699</wp:posOffset>
            </wp:positionH>
            <wp:positionV relativeFrom="paragraph">
              <wp:posOffset>51435</wp:posOffset>
            </wp:positionV>
            <wp:extent cx="1501140" cy="679034"/>
            <wp:effectExtent l="0" t="0" r="3810" b="6985"/>
            <wp:wrapNone/>
            <wp:docPr id="7" name="그림 7" descr="폰트, 그래픽, 스크린샷, 로고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폰트, 그래픽, 스크린샷, 로고이(가) 표시된 사진&#10;&#10;자동 생성된 설명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679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3EE03" w14:textId="77777777" w:rsidR="00EB2B95" w:rsidRDefault="00EB2B95" w:rsidP="00EB2B95">
      <w:pPr>
        <w:spacing w:line="216" w:lineRule="auto"/>
        <w:jc w:val="left"/>
        <w:rPr>
          <w:rFonts w:ascii="Pretendard" w:eastAsia="Pretendard" w:hAnsi="Pretendard"/>
          <w:b/>
          <w:bCs/>
          <w:color w:val="004C99"/>
          <w:sz w:val="24"/>
        </w:rPr>
      </w:pPr>
      <w:r w:rsidRPr="00E77A78">
        <w:rPr>
          <w:rFonts w:ascii="Pretendard" w:eastAsia="Pretendard" w:hAnsi="Pretendard" w:hint="eastAsia"/>
          <w:b/>
          <w:bCs/>
          <w:noProof/>
          <w:color w:val="004C99"/>
          <w:sz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480D729" wp14:editId="1DCB2473">
                <wp:simplePos x="0" y="0"/>
                <wp:positionH relativeFrom="margin">
                  <wp:posOffset>52324</wp:posOffset>
                </wp:positionH>
                <wp:positionV relativeFrom="paragraph">
                  <wp:posOffset>196215</wp:posOffset>
                </wp:positionV>
                <wp:extent cx="3717290" cy="54419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290" cy="544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24B92C" w14:textId="77777777" w:rsidR="00EB2B95" w:rsidRDefault="00EB2B95" w:rsidP="00EB2B95">
                            <w:pPr>
                              <w:jc w:val="left"/>
                              <w:rPr>
                                <w:rFonts w:ascii="Pretendard Medium" w:eastAsia="Pretendard Medium" w:hAnsi="Pretendard Medium"/>
                                <w:color w:val="004C99"/>
                                <w:szCs w:val="20"/>
                              </w:rPr>
                            </w:pPr>
                            <w:r w:rsidRPr="00C93BC3">
                              <w:rPr>
                                <w:rFonts w:ascii="Pretendard Medium" w:eastAsia="Pretendard Medium" w:hAnsi="Pretendard Medium" w:hint="eastAsia"/>
                                <w:color w:val="004C99"/>
                                <w:szCs w:val="20"/>
                              </w:rPr>
                              <w:t>담당자:</w:t>
                            </w:r>
                            <w:r w:rsidRPr="00C93BC3">
                              <w:rPr>
                                <w:rFonts w:ascii="Pretendard Medium" w:eastAsia="Pretendard Medium" w:hAnsi="Pretendard Medium"/>
                                <w:color w:val="004C99"/>
                                <w:szCs w:val="20"/>
                              </w:rPr>
                              <w:t xml:space="preserve"> </w:t>
                            </w:r>
                            <w:r w:rsidRPr="00C93BC3">
                              <w:rPr>
                                <w:rFonts w:ascii="Pretendard Medium" w:eastAsia="Pretendard Medium" w:hAnsi="Pretendard Medium" w:hint="eastAsia"/>
                                <w:color w:val="004C99"/>
                                <w:szCs w:val="20"/>
                              </w:rPr>
                              <w:t xml:space="preserve">기후솔루션 커뮤니케이션 담당 </w:t>
                            </w:r>
                            <w:r>
                              <w:rPr>
                                <w:rFonts w:ascii="Pretendard Medium" w:eastAsia="Pretendard Medium" w:hAnsi="Pretendard Medium" w:hint="eastAsia"/>
                                <w:color w:val="004C99"/>
                                <w:szCs w:val="20"/>
                              </w:rPr>
                              <w:t>이우영</w:t>
                            </w:r>
                          </w:p>
                          <w:p w14:paraId="6DE0BD00" w14:textId="77777777" w:rsidR="00EB2B95" w:rsidRPr="00C93BC3" w:rsidRDefault="00EB2B95" w:rsidP="00EB2B95">
                            <w:pPr>
                              <w:jc w:val="left"/>
                              <w:rPr>
                                <w:rFonts w:ascii="Pretendard Medium" w:eastAsia="Pretendard Medium" w:hAnsi="Pretendard Medium"/>
                                <w:color w:val="004C99"/>
                                <w:szCs w:val="20"/>
                              </w:rPr>
                            </w:pPr>
                            <w:r w:rsidRPr="00C93BC3">
                              <w:rPr>
                                <w:rFonts w:ascii="Pretendard Medium" w:eastAsia="Pretendard Medium" w:hAnsi="Pretendard Medium"/>
                                <w:color w:val="004C99"/>
                                <w:szCs w:val="20"/>
                              </w:rPr>
                              <w:t>010-</w:t>
                            </w:r>
                            <w:r>
                              <w:rPr>
                                <w:rFonts w:ascii="Pretendard Medium" w:eastAsia="Pretendard Medium" w:hAnsi="Pretendard Medium"/>
                                <w:color w:val="004C99"/>
                                <w:szCs w:val="20"/>
                              </w:rPr>
                              <w:t>4456</w:t>
                            </w:r>
                            <w:r w:rsidRPr="00C93BC3">
                              <w:rPr>
                                <w:rFonts w:ascii="Pretendard Medium" w:eastAsia="Pretendard Medium" w:hAnsi="Pretendard Medium"/>
                                <w:color w:val="004C99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Pretendard Medium" w:eastAsia="Pretendard Medium" w:hAnsi="Pretendard Medium"/>
                                <w:color w:val="004C99"/>
                                <w:szCs w:val="20"/>
                              </w:rPr>
                              <w:t>7250, Wooyoung.lee@forourclimate.org</w:t>
                            </w:r>
                          </w:p>
                          <w:p w14:paraId="61BF981E" w14:textId="77777777" w:rsidR="00EB2B95" w:rsidRPr="00CE1940" w:rsidRDefault="00EB2B95" w:rsidP="00EB2B95">
                            <w:pPr>
                              <w:jc w:val="left"/>
                              <w:rPr>
                                <w:rFonts w:ascii="Pretendard Medium" w:eastAsia="Pretendard Medium" w:hAnsi="Pretendard Medium"/>
                                <w:color w:val="004C99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0D729" id="Text Box 8" o:spid="_x0000_s1027" type="#_x0000_t202" style="position:absolute;margin-left:4.1pt;margin-top:15.45pt;width:292.7pt;height:42.8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" filled="f" stroked="f" strokeweight=".5pt">
                <v:textbox>
                  <w:txbxContent>
                    <w:p w14:paraId="7A24B92C" w14:textId="77777777" w:rsidR="00EB2B95" w:rsidRDefault="00EB2B95" w:rsidP="00EB2B95">
                      <w:pPr>
                        <w:jc w:val="left"/>
                        <w:rPr>
                          <w:rFonts w:ascii="Pretendard Medium" w:eastAsia="Pretendard Medium" w:hAnsi="Pretendard Medium"/>
                          <w:color w:val="004C99"/>
                          <w:szCs w:val="20"/>
                        </w:rPr>
                      </w:pPr>
                      <w:r w:rsidRPr="00C93BC3">
                        <w:rPr>
                          <w:rFonts w:ascii="Pretendard Medium" w:eastAsia="Pretendard Medium" w:hAnsi="Pretendard Medium" w:hint="eastAsia"/>
                          <w:color w:val="004C99"/>
                          <w:szCs w:val="20"/>
                        </w:rPr>
                        <w:t>담당자:</w:t>
                      </w:r>
                      <w:r w:rsidRPr="00C93BC3">
                        <w:rPr>
                          <w:rFonts w:ascii="Pretendard Medium" w:eastAsia="Pretendard Medium" w:hAnsi="Pretendard Medium"/>
                          <w:color w:val="004C99"/>
                          <w:szCs w:val="20"/>
                        </w:rPr>
                        <w:t xml:space="preserve"> </w:t>
                      </w:r>
                      <w:r w:rsidRPr="00C93BC3">
                        <w:rPr>
                          <w:rFonts w:ascii="Pretendard Medium" w:eastAsia="Pretendard Medium" w:hAnsi="Pretendard Medium" w:hint="eastAsia"/>
                          <w:color w:val="004C99"/>
                          <w:szCs w:val="20"/>
                        </w:rPr>
                        <w:t xml:space="preserve">기후솔루션 커뮤니케이션 담당 </w:t>
                      </w:r>
                      <w:r>
                        <w:rPr>
                          <w:rFonts w:ascii="Pretendard Medium" w:eastAsia="Pretendard Medium" w:hAnsi="Pretendard Medium" w:hint="eastAsia"/>
                          <w:color w:val="004C99"/>
                          <w:szCs w:val="20"/>
                        </w:rPr>
                        <w:t>이우영</w:t>
                      </w:r>
                    </w:p>
                    <w:p w14:paraId="6DE0BD00" w14:textId="77777777" w:rsidR="00EB2B95" w:rsidRPr="00C93BC3" w:rsidRDefault="00EB2B95" w:rsidP="00EB2B95">
                      <w:pPr>
                        <w:jc w:val="left"/>
                        <w:rPr>
                          <w:rFonts w:ascii="Pretendard Medium" w:eastAsia="Pretendard Medium" w:hAnsi="Pretendard Medium"/>
                          <w:color w:val="004C99"/>
                          <w:szCs w:val="20"/>
                        </w:rPr>
                      </w:pPr>
                      <w:r w:rsidRPr="00C93BC3">
                        <w:rPr>
                          <w:rFonts w:ascii="Pretendard Medium" w:eastAsia="Pretendard Medium" w:hAnsi="Pretendard Medium"/>
                          <w:color w:val="004C99"/>
                          <w:szCs w:val="20"/>
                        </w:rPr>
                        <w:t>010-</w:t>
                      </w:r>
                      <w:r>
                        <w:rPr>
                          <w:rFonts w:ascii="Pretendard Medium" w:eastAsia="Pretendard Medium" w:hAnsi="Pretendard Medium"/>
                          <w:color w:val="004C99"/>
                          <w:szCs w:val="20"/>
                        </w:rPr>
                        <w:t>4456</w:t>
                      </w:r>
                      <w:r w:rsidRPr="00C93BC3">
                        <w:rPr>
                          <w:rFonts w:ascii="Pretendard Medium" w:eastAsia="Pretendard Medium" w:hAnsi="Pretendard Medium"/>
                          <w:color w:val="004C99"/>
                          <w:szCs w:val="20"/>
                        </w:rPr>
                        <w:t>-</w:t>
                      </w:r>
                      <w:r>
                        <w:rPr>
                          <w:rFonts w:ascii="Pretendard Medium" w:eastAsia="Pretendard Medium" w:hAnsi="Pretendard Medium"/>
                          <w:color w:val="004C99"/>
                          <w:szCs w:val="20"/>
                        </w:rPr>
                        <w:t>7250, Wooyoung.lee@forourclimate.org</w:t>
                      </w:r>
                    </w:p>
                    <w:p w14:paraId="61BF981E" w14:textId="77777777" w:rsidR="00EB2B95" w:rsidRPr="00CE1940" w:rsidRDefault="00EB2B95" w:rsidP="00EB2B95">
                      <w:pPr>
                        <w:jc w:val="left"/>
                        <w:rPr>
                          <w:rFonts w:ascii="Pretendard Medium" w:eastAsia="Pretendard Medium" w:hAnsi="Pretendard Medium"/>
                          <w:color w:val="004C99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Pretendard" w:eastAsia="Pretendard" w:hAnsi="Pretendard" w:hint="eastAsia"/>
          <w:b/>
          <w:bCs/>
          <w:noProof/>
          <w:color w:val="004C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542207A" wp14:editId="24E4B3DA">
                <wp:simplePos x="0" y="0"/>
                <wp:positionH relativeFrom="column">
                  <wp:posOffset>0</wp:posOffset>
                </wp:positionH>
                <wp:positionV relativeFrom="paragraph">
                  <wp:posOffset>203893</wp:posOffset>
                </wp:positionV>
                <wp:extent cx="3830320" cy="0"/>
                <wp:effectExtent l="0" t="0" r="5080" b="12700"/>
                <wp:wrapNone/>
                <wp:docPr id="12" name="직선 연결선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30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4C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CD2FF" id="직선 연결선 12" o:spid="_x0000_s1026" style="position:absolute;left:0;text-align:left;flip:x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05pt" to="301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" strokecolor="#004c99" strokeweight="1pt">
                <v:stroke joinstyle="miter"/>
              </v:line>
            </w:pict>
          </mc:Fallback>
        </mc:AlternateContent>
      </w:r>
    </w:p>
    <w:p w14:paraId="12FED85D" w14:textId="77777777" w:rsidR="00EB2B95" w:rsidRDefault="00EB2B95" w:rsidP="00EB2B95">
      <w:pPr>
        <w:spacing w:line="216" w:lineRule="auto"/>
        <w:jc w:val="left"/>
        <w:rPr>
          <w:rFonts w:ascii="Pretendard" w:eastAsia="Pretendard" w:hAnsi="Pretendard"/>
          <w:b/>
          <w:bCs/>
          <w:color w:val="004C99"/>
          <w:sz w:val="24"/>
        </w:rPr>
      </w:pPr>
    </w:p>
    <w:p w14:paraId="55BF1138" w14:textId="77777777" w:rsidR="00EB2B95" w:rsidRDefault="00EB2B95" w:rsidP="00EB2B95">
      <w:pPr>
        <w:spacing w:line="216" w:lineRule="auto"/>
        <w:jc w:val="left"/>
        <w:rPr>
          <w:rFonts w:ascii="Pretendard" w:eastAsia="Pretendard" w:hAnsi="Pretendard"/>
          <w:b/>
          <w:bCs/>
          <w:color w:val="004C99"/>
          <w:sz w:val="24"/>
        </w:rPr>
      </w:pPr>
    </w:p>
    <w:p w14:paraId="1E047C58" w14:textId="77777777" w:rsidR="00EB2B95" w:rsidRPr="00E77A78" w:rsidRDefault="00EB2B95" w:rsidP="00EB2B95">
      <w:pPr>
        <w:spacing w:line="216" w:lineRule="auto"/>
        <w:jc w:val="left"/>
        <w:rPr>
          <w:rFonts w:ascii="Pretendard" w:eastAsia="Pretendard" w:hAnsi="Pretendard"/>
          <w:b/>
          <w:bCs/>
          <w:color w:val="004C99"/>
          <w:sz w:val="24"/>
        </w:rPr>
      </w:pPr>
      <w:r w:rsidRPr="00E77A78">
        <w:rPr>
          <w:rFonts w:ascii="Pretendard" w:eastAsia="Pretendard" w:hAnsi="Pretendard" w:hint="eastAsia"/>
          <w:b/>
          <w:bCs/>
          <w:noProof/>
          <w:color w:val="004C99"/>
          <w:sz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4D46944" wp14:editId="13D742F4">
                <wp:simplePos x="0" y="0"/>
                <wp:positionH relativeFrom="column">
                  <wp:posOffset>99060</wp:posOffset>
                </wp:positionH>
                <wp:positionV relativeFrom="paragraph">
                  <wp:posOffset>46990</wp:posOffset>
                </wp:positionV>
                <wp:extent cx="4008120" cy="3302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2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545B81" w14:textId="051AAA36" w:rsidR="00EB2B95" w:rsidRPr="00E77A78" w:rsidRDefault="00EB2B95" w:rsidP="00EB2B95">
                            <w:pPr>
                              <w:jc w:val="left"/>
                              <w:rPr>
                                <w:rFonts w:ascii="Pretendard SemiBold" w:eastAsia="Pretendard SemiBold" w:hAnsi="Pretendard SemiBold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77A78">
                              <w:rPr>
                                <w:rFonts w:ascii="Pretendard SemiBold" w:eastAsia="Pretendard SemiBold" w:hAnsi="Pretendard SemiBold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2</w:t>
                            </w:r>
                            <w:r w:rsidRPr="00E77A78">
                              <w:rPr>
                                <w:rFonts w:ascii="Pretendard SemiBold" w:eastAsia="Pretendard SemiBold" w:hAnsi="Pretendard SemiBold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02</w:t>
                            </w:r>
                            <w:r>
                              <w:rPr>
                                <w:rFonts w:ascii="Pretendard SemiBold" w:eastAsia="Pretendard SemiBold" w:hAnsi="Pretendard SemiBold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3</w:t>
                            </w:r>
                            <w:r w:rsidRPr="00E77A78">
                              <w:rPr>
                                <w:rFonts w:ascii="Pretendard SemiBold" w:eastAsia="Pretendard SemiBold" w:hAnsi="Pretendard SemiBold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년 </w:t>
                            </w:r>
                            <w:r>
                              <w:rPr>
                                <w:rFonts w:ascii="Pretendard SemiBold" w:eastAsia="Pretendard SemiBold" w:hAnsi="Pretendard SemiBold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10</w:t>
                            </w:r>
                            <w:r w:rsidRPr="00E77A78">
                              <w:rPr>
                                <w:rFonts w:ascii="Pretendard SemiBold" w:eastAsia="Pretendard SemiBold" w:hAnsi="Pretendard SemiBold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월 </w:t>
                            </w:r>
                            <w:r w:rsidR="00203EF6">
                              <w:rPr>
                                <w:rFonts w:ascii="Pretendard SemiBold" w:eastAsia="Pretendard SemiBold" w:hAnsi="Pretendard SemiBold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8</w:t>
                            </w:r>
                            <w:r w:rsidRPr="00E77A78">
                              <w:rPr>
                                <w:rFonts w:ascii="Pretendard SemiBold" w:eastAsia="Pretendard SemiBold" w:hAnsi="Pretendard SemiBold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46944" id="Text Box 42" o:spid="_x0000_s1028" type="#_x0000_t202" style="position:absolute;margin-left:7.8pt;margin-top:3.7pt;width:315.6pt;height:2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" filled="f" stroked="f" strokeweight=".5pt">
                <v:textbox>
                  <w:txbxContent>
                    <w:p w14:paraId="20545B81" w14:textId="051AAA36" w:rsidR="00EB2B95" w:rsidRPr="00E77A78" w:rsidRDefault="00EB2B95" w:rsidP="00EB2B95">
                      <w:pPr>
                        <w:jc w:val="left"/>
                        <w:rPr>
                          <w:rFonts w:ascii="Pretendard SemiBold" w:eastAsia="Pretendard SemiBold" w:hAnsi="Pretendard SemiBold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E77A78">
                        <w:rPr>
                          <w:rFonts w:ascii="Pretendard SemiBold" w:eastAsia="Pretendard SemiBold" w:hAnsi="Pretendard SemiBold" w:hint="eastAsi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2</w:t>
                      </w:r>
                      <w:r w:rsidRPr="00E77A78">
                        <w:rPr>
                          <w:rFonts w:ascii="Pretendard SemiBold" w:eastAsia="Pretendard SemiBold" w:hAnsi="Pretendard SemiBold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02</w:t>
                      </w:r>
                      <w:r>
                        <w:rPr>
                          <w:rFonts w:ascii="Pretendard SemiBold" w:eastAsia="Pretendard SemiBold" w:hAnsi="Pretendard SemiBold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3</w:t>
                      </w:r>
                      <w:r w:rsidRPr="00E77A78">
                        <w:rPr>
                          <w:rFonts w:ascii="Pretendard SemiBold" w:eastAsia="Pretendard SemiBold" w:hAnsi="Pretendard SemiBold" w:hint="eastAsi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년 </w:t>
                      </w:r>
                      <w:r>
                        <w:rPr>
                          <w:rFonts w:ascii="Pretendard SemiBold" w:eastAsia="Pretendard SemiBold" w:hAnsi="Pretendard SemiBold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10</w:t>
                      </w:r>
                      <w:r w:rsidRPr="00E77A78">
                        <w:rPr>
                          <w:rFonts w:ascii="Pretendard SemiBold" w:eastAsia="Pretendard SemiBold" w:hAnsi="Pretendard SemiBold" w:hint="eastAsi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월 </w:t>
                      </w:r>
                      <w:r w:rsidR="00203EF6">
                        <w:rPr>
                          <w:rFonts w:ascii="Pretendard SemiBold" w:eastAsia="Pretendard SemiBold" w:hAnsi="Pretendard SemiBold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8</w:t>
                      </w:r>
                      <w:r w:rsidRPr="00E77A78">
                        <w:rPr>
                          <w:rFonts w:ascii="Pretendard SemiBold" w:eastAsia="Pretendard SemiBold" w:hAnsi="Pretendard SemiBold" w:hint="eastAsi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일</w:t>
                      </w:r>
                    </w:p>
                  </w:txbxContent>
                </v:textbox>
              </v:shape>
            </w:pict>
          </mc:Fallback>
        </mc:AlternateContent>
      </w:r>
      <w:r w:rsidRPr="00E77A78">
        <w:rPr>
          <w:rFonts w:ascii="Pretendard" w:eastAsia="Pretendard" w:hAnsi="Pretendard"/>
          <w:b/>
          <w:bCs/>
          <w:noProof/>
          <w:color w:val="004C99"/>
          <w:sz w:val="24"/>
        </w:rPr>
        <w:drawing>
          <wp:anchor distT="0" distB="0" distL="114300" distR="114300" simplePos="0" relativeHeight="251658248" behindDoc="1" locked="0" layoutInCell="1" allowOverlap="1" wp14:anchorId="443037D3" wp14:editId="08DA6170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5730875" cy="291465"/>
            <wp:effectExtent l="0" t="0" r="3175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22FE22" w14:textId="77777777" w:rsidR="00EB2B95" w:rsidRPr="0040675F" w:rsidRDefault="00EB2B95" w:rsidP="00EB2B95">
      <w:pPr>
        <w:spacing w:line="216" w:lineRule="auto"/>
        <w:jc w:val="left"/>
        <w:rPr>
          <w:rFonts w:ascii="Pretendard" w:eastAsia="Pretendard" w:hAnsi="Pretendard"/>
          <w:b/>
          <w:bCs/>
          <w:color w:val="004C99"/>
          <w:szCs w:val="20"/>
        </w:rPr>
      </w:pPr>
    </w:p>
    <w:p w14:paraId="7394547A" w14:textId="77777777" w:rsidR="00137784" w:rsidRDefault="00097B86" w:rsidP="00EB2B95">
      <w:pPr>
        <w:jc w:val="left"/>
        <w:rPr>
          <w:rFonts w:ascii="Pretendard" w:eastAsia="Pretendard" w:hAnsi="Pretendard"/>
          <w:b/>
          <w:bCs/>
          <w:color w:val="000000" w:themeColor="text1"/>
          <w:sz w:val="40"/>
          <w:szCs w:val="40"/>
        </w:rPr>
      </w:pPr>
      <w:r>
        <w:rPr>
          <w:rFonts w:ascii="Pretendard" w:eastAsia="Pretendard" w:hAnsi="Pretendard" w:hint="eastAsia"/>
          <w:b/>
          <w:bCs/>
          <w:color w:val="000000" w:themeColor="text1"/>
          <w:sz w:val="40"/>
          <w:szCs w:val="40"/>
        </w:rPr>
        <w:t>기후위기</w:t>
      </w:r>
      <w:r w:rsidR="00E32E5E">
        <w:rPr>
          <w:rFonts w:ascii="Pretendard" w:eastAsia="Pretendard" w:hAnsi="Pretendard" w:hint="eastAsia"/>
          <w:b/>
          <w:bCs/>
          <w:color w:val="000000" w:themeColor="text1"/>
          <w:sz w:val="40"/>
          <w:szCs w:val="40"/>
        </w:rPr>
        <w:t>가 곧</w:t>
      </w:r>
      <w:r>
        <w:rPr>
          <w:rFonts w:ascii="Pretendard" w:eastAsia="Pretendard" w:hAnsi="Pretendard" w:hint="eastAsia"/>
          <w:b/>
          <w:bCs/>
          <w:color w:val="000000" w:themeColor="text1"/>
          <w:sz w:val="40"/>
          <w:szCs w:val="40"/>
        </w:rPr>
        <w:t xml:space="preserve"> </w:t>
      </w:r>
      <w:r>
        <w:rPr>
          <w:rFonts w:ascii="Pretendard" w:eastAsia="Pretendard" w:hAnsi="Pretendard"/>
          <w:b/>
          <w:bCs/>
          <w:color w:val="000000" w:themeColor="text1"/>
          <w:sz w:val="40"/>
          <w:szCs w:val="40"/>
        </w:rPr>
        <w:t>‘</w:t>
      </w:r>
      <w:r>
        <w:rPr>
          <w:rFonts w:ascii="Pretendard" w:eastAsia="Pretendard" w:hAnsi="Pretendard" w:hint="eastAsia"/>
          <w:b/>
          <w:bCs/>
          <w:color w:val="000000" w:themeColor="text1"/>
          <w:sz w:val="40"/>
          <w:szCs w:val="40"/>
        </w:rPr>
        <w:t xml:space="preserve">민생 </w:t>
      </w:r>
      <w:r w:rsidR="00E32E5E">
        <w:rPr>
          <w:rFonts w:ascii="Pretendard" w:eastAsia="Pretendard" w:hAnsi="Pretendard" w:hint="eastAsia"/>
          <w:b/>
          <w:bCs/>
          <w:color w:val="000000" w:themeColor="text1"/>
          <w:sz w:val="40"/>
          <w:szCs w:val="40"/>
        </w:rPr>
        <w:t>위기</w:t>
      </w:r>
      <w:r>
        <w:rPr>
          <w:rFonts w:ascii="Pretendard" w:eastAsia="Pretendard" w:hAnsi="Pretendard"/>
          <w:b/>
          <w:bCs/>
          <w:color w:val="000000" w:themeColor="text1"/>
          <w:sz w:val="40"/>
          <w:szCs w:val="40"/>
        </w:rPr>
        <w:t>’···</w:t>
      </w:r>
      <w:r w:rsidR="003B7AA8">
        <w:rPr>
          <w:rFonts w:ascii="Pretendard" w:eastAsia="Pretendard" w:hAnsi="Pretendard" w:hint="eastAsia"/>
          <w:b/>
          <w:bCs/>
          <w:color w:val="000000" w:themeColor="text1"/>
          <w:sz w:val="40"/>
          <w:szCs w:val="40"/>
        </w:rPr>
        <w:t>2</w:t>
      </w:r>
      <w:r w:rsidR="003B7AA8">
        <w:rPr>
          <w:rFonts w:ascii="Pretendard" w:eastAsia="Pretendard" w:hAnsi="Pretendard"/>
          <w:b/>
          <w:bCs/>
          <w:color w:val="000000" w:themeColor="text1"/>
          <w:sz w:val="40"/>
          <w:szCs w:val="40"/>
        </w:rPr>
        <w:t>1</w:t>
      </w:r>
      <w:r w:rsidR="003B7AA8">
        <w:rPr>
          <w:rFonts w:ascii="Pretendard" w:eastAsia="Pretendard" w:hAnsi="Pretendard" w:hint="eastAsia"/>
          <w:b/>
          <w:bCs/>
          <w:color w:val="000000" w:themeColor="text1"/>
          <w:sz w:val="40"/>
          <w:szCs w:val="40"/>
        </w:rPr>
        <w:t>대 국회</w:t>
      </w:r>
      <w:r>
        <w:rPr>
          <w:rFonts w:ascii="Pretendard" w:eastAsia="Pretendard" w:hAnsi="Pretendard" w:hint="eastAsia"/>
          <w:b/>
          <w:bCs/>
          <w:color w:val="000000" w:themeColor="text1"/>
          <w:sz w:val="40"/>
          <w:szCs w:val="40"/>
        </w:rPr>
        <w:t>,</w:t>
      </w:r>
      <w:r>
        <w:rPr>
          <w:rFonts w:ascii="Pretendard" w:eastAsia="Pretendard" w:hAnsi="Pretendard"/>
          <w:b/>
          <w:bCs/>
          <w:color w:val="000000" w:themeColor="text1"/>
          <w:sz w:val="40"/>
          <w:szCs w:val="40"/>
        </w:rPr>
        <w:t xml:space="preserve"> </w:t>
      </w:r>
    </w:p>
    <w:p w14:paraId="327C20BD" w14:textId="13C8B793" w:rsidR="00EB2B95" w:rsidRPr="005F0526" w:rsidRDefault="00D95AA2" w:rsidP="00EB2B95">
      <w:pPr>
        <w:jc w:val="left"/>
        <w:rPr>
          <w:rFonts w:ascii="Pretendard" w:eastAsia="Pretendard" w:hAnsi="Pretendard"/>
          <w:b/>
          <w:bCs/>
          <w:color w:val="000000" w:themeColor="text1"/>
          <w:sz w:val="40"/>
          <w:szCs w:val="40"/>
        </w:rPr>
      </w:pPr>
      <w:r>
        <w:rPr>
          <w:rFonts w:ascii="Pretendard" w:eastAsia="Pretendard" w:hAnsi="Pretendard" w:hint="eastAsia"/>
          <w:b/>
          <w:bCs/>
          <w:color w:val="000000" w:themeColor="text1"/>
          <w:sz w:val="40"/>
          <w:szCs w:val="40"/>
        </w:rPr>
        <w:t>마지막 국정감사에서</w:t>
      </w:r>
      <w:r w:rsidDel="00137784">
        <w:rPr>
          <w:rFonts w:ascii="Pretendard" w:eastAsia="Pretendard" w:hAnsi="Pretendard" w:hint="eastAsia"/>
          <w:b/>
          <w:bCs/>
          <w:color w:val="000000" w:themeColor="text1"/>
          <w:sz w:val="40"/>
          <w:szCs w:val="40"/>
        </w:rPr>
        <w:t xml:space="preserve"> </w:t>
      </w:r>
      <w:r w:rsidR="00097B86">
        <w:rPr>
          <w:rFonts w:ascii="Pretendard" w:eastAsia="Pretendard" w:hAnsi="Pretendard" w:hint="eastAsia"/>
          <w:b/>
          <w:bCs/>
          <w:color w:val="000000" w:themeColor="text1"/>
          <w:sz w:val="40"/>
          <w:szCs w:val="40"/>
        </w:rPr>
        <w:t>탄소중립</w:t>
      </w:r>
      <w:r>
        <w:rPr>
          <w:rFonts w:ascii="Pretendard" w:eastAsia="Pretendard" w:hAnsi="Pretendard"/>
          <w:b/>
          <w:bCs/>
          <w:color w:val="000000" w:themeColor="text1"/>
          <w:sz w:val="40"/>
          <w:szCs w:val="40"/>
        </w:rPr>
        <w:t xml:space="preserve"> </w:t>
      </w:r>
      <w:r>
        <w:rPr>
          <w:rFonts w:ascii="Pretendard" w:eastAsia="Pretendard" w:hAnsi="Pretendard" w:hint="eastAsia"/>
          <w:b/>
          <w:bCs/>
          <w:color w:val="000000" w:themeColor="text1"/>
          <w:sz w:val="40"/>
          <w:szCs w:val="40"/>
        </w:rPr>
        <w:t>목소리 높여야</w:t>
      </w:r>
    </w:p>
    <w:p w14:paraId="19577C37" w14:textId="1368389C" w:rsidR="005F5063" w:rsidRDefault="005F5063" w:rsidP="00EB2B95">
      <w:pPr>
        <w:jc w:val="left"/>
        <w:rPr>
          <w:rFonts w:ascii="Pretendard Medium" w:eastAsia="Pretendard Medium" w:hAnsi="Pretendard Medium"/>
          <w:color w:val="000000" w:themeColor="text1"/>
          <w:sz w:val="24"/>
        </w:rPr>
      </w:pPr>
      <w:r>
        <w:rPr>
          <w:rFonts w:ascii="Pretendard Medium" w:eastAsia="Pretendard Medium" w:hAnsi="Pretendard Medium" w:hint="eastAsia"/>
          <w:color w:val="000000" w:themeColor="text1"/>
          <w:sz w:val="24"/>
        </w:rPr>
        <w:t>식량 안보,</w:t>
      </w:r>
      <w:r>
        <w:rPr>
          <w:rFonts w:ascii="Pretendard Medium" w:eastAsia="Pretendard Medium" w:hAnsi="Pretendard Medium"/>
          <w:color w:val="000000" w:themeColor="text1"/>
          <w:sz w:val="24"/>
        </w:rPr>
        <w:t xml:space="preserve"> </w:t>
      </w:r>
      <w:r>
        <w:rPr>
          <w:rFonts w:ascii="Pretendard Medium" w:eastAsia="Pretendard Medium" w:hAnsi="Pretendard Medium" w:hint="eastAsia"/>
          <w:color w:val="000000" w:themeColor="text1"/>
          <w:sz w:val="24"/>
        </w:rPr>
        <w:t>산업 경쟁력,</w:t>
      </w:r>
      <w:r>
        <w:rPr>
          <w:rFonts w:ascii="Pretendard Medium" w:eastAsia="Pretendard Medium" w:hAnsi="Pretendard Medium"/>
          <w:color w:val="000000" w:themeColor="text1"/>
          <w:sz w:val="24"/>
        </w:rPr>
        <w:t xml:space="preserve"> </w:t>
      </w:r>
      <w:r>
        <w:rPr>
          <w:rFonts w:ascii="Pretendard Medium" w:eastAsia="Pretendard Medium" w:hAnsi="Pretendard Medium" w:hint="eastAsia"/>
          <w:color w:val="000000" w:themeColor="text1"/>
          <w:sz w:val="24"/>
        </w:rPr>
        <w:t>물가 상승</w:t>
      </w:r>
      <w:r>
        <w:rPr>
          <w:rFonts w:ascii="Pretendard Medium" w:eastAsia="Pretendard Medium" w:hAnsi="Pretendard Medium"/>
          <w:color w:val="000000" w:themeColor="text1"/>
          <w:sz w:val="24"/>
        </w:rPr>
        <w:t xml:space="preserve"> </w:t>
      </w:r>
      <w:r>
        <w:rPr>
          <w:rFonts w:ascii="Pretendard Medium" w:eastAsia="Pretendard Medium" w:hAnsi="Pretendard Medium" w:hint="eastAsia"/>
          <w:color w:val="000000" w:themeColor="text1"/>
          <w:sz w:val="24"/>
        </w:rPr>
        <w:t xml:space="preserve">등 기후위기로 인한 민생 현안 </w:t>
      </w:r>
      <w:r w:rsidR="118D5CD4" w:rsidRPr="09825862">
        <w:rPr>
          <w:rFonts w:ascii="Pretendard Medium" w:eastAsia="Pretendard Medium" w:hAnsi="Pretendard Medium"/>
          <w:color w:val="000000" w:themeColor="text1"/>
          <w:sz w:val="24"/>
        </w:rPr>
        <w:t>산더미</w:t>
      </w:r>
    </w:p>
    <w:p w14:paraId="77EBE6D9" w14:textId="402B4C80" w:rsidR="00203EF6" w:rsidRDefault="00203EF6" w:rsidP="00EB2B95">
      <w:pPr>
        <w:jc w:val="left"/>
        <w:rPr>
          <w:rFonts w:ascii="Pretendard Medium" w:eastAsia="Pretendard Medium" w:hAnsi="Pretendard Medium"/>
          <w:color w:val="000000" w:themeColor="text1"/>
          <w:sz w:val="24"/>
        </w:rPr>
      </w:pPr>
      <w:r>
        <w:rPr>
          <w:rFonts w:ascii="Pretendard Medium" w:eastAsia="Pretendard Medium" w:hAnsi="Pretendard Medium" w:hint="eastAsia"/>
          <w:color w:val="000000" w:themeColor="text1"/>
          <w:sz w:val="24"/>
        </w:rPr>
        <w:t>기후위기 적</w:t>
      </w:r>
      <w:r w:rsidR="005F5063">
        <w:rPr>
          <w:rFonts w:ascii="Pretendard Medium" w:eastAsia="Pretendard Medium" w:hAnsi="Pretendard Medium" w:hint="eastAsia"/>
          <w:color w:val="000000" w:themeColor="text1"/>
          <w:sz w:val="24"/>
        </w:rPr>
        <w:t>응</w:t>
      </w:r>
      <w:r>
        <w:rPr>
          <w:rFonts w:ascii="Pretendard Medium" w:eastAsia="Pretendard Medium" w:hAnsi="Pretendard Medium" w:hint="eastAsia"/>
          <w:color w:val="000000" w:themeColor="text1"/>
          <w:sz w:val="24"/>
        </w:rPr>
        <w:t>만</w:t>
      </w:r>
      <w:r w:rsidR="005F5063">
        <w:rPr>
          <w:rFonts w:ascii="Pretendard Medium" w:eastAsia="Pretendard Medium" w:hAnsi="Pretendard Medium" w:hint="eastAsia"/>
          <w:color w:val="000000" w:themeColor="text1"/>
          <w:sz w:val="24"/>
        </w:rPr>
        <w:t>으로</w:t>
      </w:r>
      <w:r>
        <w:rPr>
          <w:rFonts w:ascii="Pretendard Medium" w:eastAsia="Pretendard Medium" w:hAnsi="Pretendard Medium" w:hint="eastAsia"/>
          <w:color w:val="000000" w:themeColor="text1"/>
          <w:sz w:val="24"/>
        </w:rPr>
        <w:t xml:space="preserve"> </w:t>
      </w:r>
      <w:r w:rsidR="000C2F6A">
        <w:rPr>
          <w:rFonts w:ascii="Pretendard Medium" w:eastAsia="Pretendard Medium" w:hAnsi="Pretendard Medium" w:hint="eastAsia"/>
          <w:color w:val="000000" w:themeColor="text1"/>
          <w:sz w:val="24"/>
        </w:rPr>
        <w:t xml:space="preserve">민생 위기 해결 </w:t>
      </w:r>
      <w:r w:rsidR="005E664A">
        <w:rPr>
          <w:rFonts w:ascii="Pretendard Medium" w:eastAsia="Pretendard Medium" w:hAnsi="Pretendard Medium" w:hint="eastAsia"/>
          <w:color w:val="000000" w:themeColor="text1"/>
          <w:sz w:val="24"/>
        </w:rPr>
        <w:t xml:space="preserve">부족, </w:t>
      </w:r>
      <w:r w:rsidR="00101F54">
        <w:rPr>
          <w:rFonts w:ascii="Pretendard Medium" w:eastAsia="Pretendard Medium" w:hAnsi="Pretendard Medium" w:hint="eastAsia"/>
          <w:color w:val="000000" w:themeColor="text1"/>
          <w:sz w:val="24"/>
        </w:rPr>
        <w:t>탄소중립</w:t>
      </w:r>
      <w:r w:rsidR="00101F54">
        <w:rPr>
          <w:rFonts w:ascii="Pretendard Medium" w:eastAsia="Pretendard Medium" w:hAnsi="Pretendard Medium"/>
          <w:color w:val="000000" w:themeColor="text1"/>
          <w:sz w:val="24"/>
        </w:rPr>
        <w:t xml:space="preserve"> </w:t>
      </w:r>
      <w:r w:rsidR="66946E86" w:rsidRPr="09825862">
        <w:rPr>
          <w:rFonts w:ascii="Pretendard Medium" w:eastAsia="Pretendard Medium" w:hAnsi="Pretendard Medium"/>
          <w:color w:val="000000" w:themeColor="text1"/>
          <w:sz w:val="24"/>
        </w:rPr>
        <w:t xml:space="preserve">로드맵 </w:t>
      </w:r>
      <w:r w:rsidR="00101F54">
        <w:rPr>
          <w:rFonts w:ascii="Pretendard Medium" w:eastAsia="Pretendard Medium" w:hAnsi="Pretendard Medium" w:hint="eastAsia"/>
          <w:color w:val="000000" w:themeColor="text1"/>
          <w:sz w:val="24"/>
        </w:rPr>
        <w:t>이행</w:t>
      </w:r>
      <w:r w:rsidR="005E664A">
        <w:rPr>
          <w:rFonts w:ascii="Pretendard Medium" w:eastAsia="Pretendard Medium" w:hAnsi="Pretendard Medium" w:hint="eastAsia"/>
          <w:color w:val="000000" w:themeColor="text1"/>
          <w:sz w:val="24"/>
        </w:rPr>
        <w:t>도 시급</w:t>
      </w:r>
    </w:p>
    <w:p w14:paraId="57D0130E" w14:textId="2FF5D802" w:rsidR="005F5063" w:rsidRDefault="005F5063" w:rsidP="00EB2B95">
      <w:pPr>
        <w:jc w:val="left"/>
        <w:rPr>
          <w:rFonts w:ascii="Pretendard Medium" w:eastAsia="Pretendard Medium" w:hAnsi="Pretendard Medium"/>
          <w:color w:val="000000" w:themeColor="text1"/>
          <w:sz w:val="24"/>
        </w:rPr>
      </w:pPr>
      <w:r>
        <w:rPr>
          <w:rFonts w:ascii="Pretendard Medium" w:eastAsia="Pretendard Medium" w:hAnsi="Pretendard Medium" w:hint="eastAsia"/>
          <w:color w:val="000000" w:themeColor="text1"/>
          <w:sz w:val="24"/>
        </w:rPr>
        <w:t>국정감사,</w:t>
      </w:r>
      <w:r>
        <w:rPr>
          <w:rFonts w:ascii="Pretendard Medium" w:eastAsia="Pretendard Medium" w:hAnsi="Pretendard Medium"/>
          <w:color w:val="000000" w:themeColor="text1"/>
          <w:sz w:val="24"/>
        </w:rPr>
        <w:t xml:space="preserve"> </w:t>
      </w:r>
      <w:r w:rsidR="36CA41DA" w:rsidRPr="09825862">
        <w:rPr>
          <w:rFonts w:ascii="Pretendard Medium" w:eastAsia="Pretendard Medium" w:hAnsi="Pretendard Medium"/>
          <w:color w:val="000000" w:themeColor="text1"/>
          <w:sz w:val="24"/>
        </w:rPr>
        <w:t xml:space="preserve">탄소중립 </w:t>
      </w:r>
      <w:r w:rsidR="04A6184F" w:rsidRPr="09825862">
        <w:rPr>
          <w:rFonts w:ascii="Pretendard Medium" w:eastAsia="Pretendard Medium" w:hAnsi="Pretendard Medium"/>
          <w:color w:val="000000" w:themeColor="text1"/>
          <w:sz w:val="24"/>
        </w:rPr>
        <w:t xml:space="preserve">달성 </w:t>
      </w:r>
      <w:r w:rsidR="36CA41DA" w:rsidRPr="09825862">
        <w:rPr>
          <w:rFonts w:ascii="Pretendard Medium" w:eastAsia="Pretendard Medium" w:hAnsi="Pretendard Medium"/>
          <w:color w:val="000000" w:themeColor="text1"/>
          <w:sz w:val="24"/>
        </w:rPr>
        <w:t xml:space="preserve">위한 </w:t>
      </w:r>
      <w:r w:rsidRPr="005F5063">
        <w:rPr>
          <w:rFonts w:ascii="Pretendard Medium" w:eastAsia="Pretendard Medium" w:hAnsi="Pretendard Medium"/>
          <w:color w:val="000000" w:themeColor="text1"/>
          <w:sz w:val="24"/>
        </w:rPr>
        <w:t xml:space="preserve">전력시장 개편 및 재생에너지 확대, </w:t>
      </w:r>
      <w:r w:rsidR="061B7C7A" w:rsidRPr="09825862">
        <w:rPr>
          <w:rFonts w:ascii="Pretendard Medium" w:eastAsia="Pretendard Medium" w:hAnsi="Pretendard Medium"/>
          <w:color w:val="000000" w:themeColor="text1"/>
          <w:sz w:val="24"/>
        </w:rPr>
        <w:t>화석연료 기업 투자제한</w:t>
      </w:r>
      <w:r w:rsidRPr="005F5063">
        <w:rPr>
          <w:rFonts w:ascii="Pretendard Medium" w:eastAsia="Pretendard Medium" w:hAnsi="Pretendard Medium"/>
          <w:color w:val="000000" w:themeColor="text1"/>
          <w:sz w:val="24"/>
        </w:rPr>
        <w:t xml:space="preserve"> 등</w:t>
      </w:r>
      <w:r>
        <w:rPr>
          <w:rFonts w:ascii="Pretendard Medium" w:eastAsia="Pretendard Medium" w:hAnsi="Pretendard Medium" w:hint="eastAsia"/>
          <w:color w:val="000000" w:themeColor="text1"/>
          <w:sz w:val="24"/>
        </w:rPr>
        <w:t xml:space="preserve"> 분야별 의제 다뤄야</w:t>
      </w:r>
    </w:p>
    <w:p w14:paraId="492E25EB" w14:textId="18249D1E" w:rsidR="00EB2B95" w:rsidRDefault="00EB2B95" w:rsidP="00EB2B95">
      <w:pPr>
        <w:spacing w:line="276" w:lineRule="auto"/>
        <w:rPr>
          <w:rFonts w:ascii="Pretendard" w:eastAsia="Pretendard" w:hAnsi="Pretendard"/>
          <w:sz w:val="21"/>
          <w:szCs w:val="21"/>
        </w:rPr>
      </w:pPr>
      <w:r>
        <w:rPr>
          <w:rFonts w:ascii="Pretendard" w:eastAsia="Pretendard" w:hAnsi="Pretendard" w:hint="eastAsia"/>
          <w:b/>
          <w:bCs/>
          <w:noProof/>
          <w:color w:val="004C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D8B99D" wp14:editId="61559127">
                <wp:simplePos x="0" y="0"/>
                <wp:positionH relativeFrom="column">
                  <wp:posOffset>-10795</wp:posOffset>
                </wp:positionH>
                <wp:positionV relativeFrom="paragraph">
                  <wp:posOffset>83848</wp:posOffset>
                </wp:positionV>
                <wp:extent cx="5754029" cy="0"/>
                <wp:effectExtent l="12700" t="12700" r="12065" b="12700"/>
                <wp:wrapNone/>
                <wp:docPr id="41" name="직선 연결선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54029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4C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6A554" id="직선 연결선 41" o:spid="_x0000_s1026" style="position:absolute;left:0;text-align:left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6pt" to="452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" strokecolor="#004c99" strokeweight="2pt">
                <v:stroke joinstyle="miter"/>
              </v:line>
            </w:pict>
          </mc:Fallback>
        </mc:AlternateContent>
      </w:r>
    </w:p>
    <w:p w14:paraId="31838FD6" w14:textId="7DAF2430" w:rsidR="0029025A" w:rsidRPr="005D297F" w:rsidRDefault="00D32D8C" w:rsidP="005D297F">
      <w:pPr>
        <w:spacing w:line="276" w:lineRule="auto"/>
        <w:rPr>
          <w:rFonts w:ascii="Pretendard" w:eastAsia="Pretendard" w:hAnsi="Pretendard" w:cs="맑은 고딕"/>
          <w:sz w:val="21"/>
          <w:szCs w:val="21"/>
        </w:rPr>
      </w:pPr>
      <w:r w:rsidRPr="005D297F">
        <w:rPr>
          <w:rFonts w:ascii="Pretendard" w:eastAsia="Pretendard" w:hAnsi="Pretendard" w:hint="eastAsia"/>
          <w:sz w:val="21"/>
          <w:szCs w:val="21"/>
        </w:rPr>
        <w:t xml:space="preserve">오는 </w:t>
      </w:r>
      <w:r w:rsidRPr="005D297F">
        <w:rPr>
          <w:rFonts w:ascii="Pretendard" w:eastAsia="Pretendard" w:hAnsi="Pretendard"/>
          <w:sz w:val="21"/>
          <w:szCs w:val="21"/>
        </w:rPr>
        <w:t>10</w:t>
      </w:r>
      <w:r w:rsidRPr="005D297F">
        <w:rPr>
          <w:rFonts w:ascii="Pretendard" w:eastAsia="Pretendard" w:hAnsi="Pretendard" w:hint="eastAsia"/>
          <w:sz w:val="21"/>
          <w:szCs w:val="21"/>
        </w:rPr>
        <w:t>일부터 2</w:t>
      </w:r>
      <w:r w:rsidRPr="005D297F">
        <w:rPr>
          <w:rFonts w:ascii="Pretendard" w:eastAsia="Pretendard" w:hAnsi="Pretendard"/>
          <w:sz w:val="21"/>
          <w:szCs w:val="21"/>
        </w:rPr>
        <w:t>1</w:t>
      </w:r>
      <w:r w:rsidRPr="005D297F">
        <w:rPr>
          <w:rFonts w:ascii="Pretendard" w:eastAsia="Pretendard" w:hAnsi="Pretendard" w:hint="eastAsia"/>
          <w:sz w:val="21"/>
          <w:szCs w:val="21"/>
        </w:rPr>
        <w:t xml:space="preserve">대 </w:t>
      </w:r>
      <w:r w:rsidR="00F46D22" w:rsidRPr="005D297F">
        <w:rPr>
          <w:rFonts w:ascii="Pretendard" w:eastAsia="Pretendard" w:hAnsi="Pretendard" w:hint="eastAsia"/>
          <w:sz w:val="21"/>
          <w:szCs w:val="21"/>
        </w:rPr>
        <w:t xml:space="preserve">마지막 </w:t>
      </w:r>
      <w:r w:rsidRPr="005D297F">
        <w:rPr>
          <w:rFonts w:ascii="Pretendard" w:eastAsia="Pretendard" w:hAnsi="Pretendard" w:hint="eastAsia"/>
          <w:sz w:val="21"/>
          <w:szCs w:val="21"/>
        </w:rPr>
        <w:t>국정감사가 시작된다.</w:t>
      </w:r>
      <w:r w:rsidRPr="005D297F">
        <w:rPr>
          <w:rFonts w:ascii="Pretendard" w:eastAsia="Pretendard" w:hAnsi="Pretendard"/>
          <w:sz w:val="21"/>
          <w:szCs w:val="21"/>
        </w:rPr>
        <w:t xml:space="preserve"> </w:t>
      </w:r>
      <w:r w:rsidR="0029025A" w:rsidRPr="005D297F">
        <w:rPr>
          <w:rFonts w:ascii="Pretendard" w:eastAsia="Pretendard" w:hAnsi="Pretendard" w:hint="eastAsia"/>
          <w:sz w:val="21"/>
          <w:szCs w:val="21"/>
        </w:rPr>
        <w:t>매년 국정감사가 시작되면 국회에선</w:t>
      </w:r>
      <w:r w:rsidR="0029025A" w:rsidRPr="005D297F">
        <w:rPr>
          <w:rFonts w:ascii="Pretendard" w:eastAsia="Pretendard" w:hAnsi="Pretendard"/>
          <w:sz w:val="21"/>
          <w:szCs w:val="21"/>
        </w:rPr>
        <w:t xml:space="preserve"> ‘</w:t>
      </w:r>
      <w:r w:rsidR="0029025A" w:rsidRPr="005D297F">
        <w:rPr>
          <w:rFonts w:ascii="Pretendard" w:eastAsia="Pretendard" w:hAnsi="Pretendard" w:hint="eastAsia"/>
          <w:sz w:val="21"/>
          <w:szCs w:val="21"/>
        </w:rPr>
        <w:t>민생정치</w:t>
      </w:r>
      <w:r w:rsidR="0029025A" w:rsidRPr="005D297F">
        <w:rPr>
          <w:rFonts w:ascii="Pretendard" w:eastAsia="Pretendard" w:hAnsi="Pretendard"/>
          <w:sz w:val="21"/>
          <w:szCs w:val="21"/>
        </w:rPr>
        <w:t>’</w:t>
      </w:r>
      <w:r w:rsidR="00BA3A5A" w:rsidRPr="005D297F">
        <w:rPr>
          <w:rFonts w:ascii="Pretendard" w:eastAsia="Pretendard" w:hAnsi="Pretendard" w:hint="eastAsia"/>
          <w:sz w:val="21"/>
          <w:szCs w:val="21"/>
        </w:rPr>
        <w:t>를 강조한다</w:t>
      </w:r>
      <w:r w:rsidR="0029025A" w:rsidRPr="005D297F">
        <w:rPr>
          <w:rFonts w:ascii="Pretendard" w:eastAsia="Pretendard" w:hAnsi="Pretendard" w:hint="eastAsia"/>
          <w:sz w:val="21"/>
          <w:szCs w:val="21"/>
        </w:rPr>
        <w:t>.</w:t>
      </w:r>
      <w:r w:rsidR="0029025A" w:rsidRPr="005D297F">
        <w:rPr>
          <w:rFonts w:ascii="Pretendard" w:eastAsia="Pretendard" w:hAnsi="Pretendard"/>
          <w:sz w:val="21"/>
          <w:szCs w:val="21"/>
        </w:rPr>
        <w:t xml:space="preserve"> </w:t>
      </w:r>
      <w:r w:rsidR="0029025A" w:rsidRPr="005D297F">
        <w:rPr>
          <w:rFonts w:ascii="Pretendard" w:eastAsia="Pretendard" w:hAnsi="Pretendard" w:hint="eastAsia"/>
          <w:sz w:val="21"/>
          <w:szCs w:val="21"/>
        </w:rPr>
        <w:t>민생(</w:t>
      </w:r>
      <w:r w:rsidR="0029025A" w:rsidRPr="005D297F">
        <w:rPr>
          <w:rFonts w:ascii="맑은 고딕" w:eastAsia="맑은 고딕" w:hAnsi="맑은 고딕" w:cs="맑은 고딕" w:hint="eastAsia"/>
          <w:sz w:val="21"/>
          <w:szCs w:val="21"/>
        </w:rPr>
        <w:t>民生</w:t>
      </w:r>
      <w:r w:rsidR="0029025A" w:rsidRPr="005D297F">
        <w:rPr>
          <w:rFonts w:ascii="Pretendard" w:eastAsia="Pretendard" w:hAnsi="Pretendard" w:cs="맑은 고딕"/>
          <w:sz w:val="21"/>
          <w:szCs w:val="21"/>
        </w:rPr>
        <w:t>)</w:t>
      </w:r>
      <w:r w:rsidR="0029025A" w:rsidRPr="005D297F">
        <w:rPr>
          <w:rFonts w:ascii="Pretendard" w:eastAsia="Pretendard" w:hAnsi="Pretendard" w:cs="맑은 고딕" w:hint="eastAsia"/>
          <w:sz w:val="21"/>
          <w:szCs w:val="21"/>
        </w:rPr>
        <w:t xml:space="preserve">이란 국민이 </w:t>
      </w:r>
      <w:r w:rsidR="0B7BC816" w:rsidRPr="005D297F">
        <w:rPr>
          <w:rFonts w:ascii="Pretendard" w:eastAsia="Pretendard" w:hAnsi="Pretendard" w:cs="맑은 고딕"/>
          <w:sz w:val="21"/>
          <w:szCs w:val="21"/>
        </w:rPr>
        <w:t>먹고사는</w:t>
      </w:r>
      <w:r w:rsidR="0029025A" w:rsidRPr="005D297F">
        <w:rPr>
          <w:rFonts w:ascii="Pretendard" w:eastAsia="Pretendard" w:hAnsi="Pretendard" w:cs="맑은 고딕" w:hint="eastAsia"/>
          <w:sz w:val="21"/>
          <w:szCs w:val="21"/>
        </w:rPr>
        <w:t xml:space="preserve"> 문제를 </w:t>
      </w:r>
      <w:r w:rsidR="00987692" w:rsidRPr="005D297F">
        <w:rPr>
          <w:rFonts w:ascii="Pretendard" w:eastAsia="Pretendard" w:hAnsi="Pretendard" w:cs="맑은 고딕"/>
          <w:sz w:val="21"/>
          <w:szCs w:val="21"/>
        </w:rPr>
        <w:t>말</w:t>
      </w:r>
      <w:r w:rsidR="00BA3A5A" w:rsidRPr="005D297F">
        <w:rPr>
          <w:rFonts w:ascii="Pretendard" w:eastAsia="Pretendard" w:hAnsi="Pretendard" w:cs="맑은 고딕"/>
          <w:sz w:val="21"/>
          <w:szCs w:val="21"/>
        </w:rPr>
        <w:t>한다.</w:t>
      </w:r>
      <w:r w:rsidR="0029025A" w:rsidRPr="005D297F">
        <w:rPr>
          <w:rFonts w:ascii="Pretendard" w:eastAsia="Pretendard" w:hAnsi="Pretendard" w:cs="맑은 고딕"/>
          <w:sz w:val="21"/>
          <w:szCs w:val="21"/>
        </w:rPr>
        <w:t xml:space="preserve"> </w:t>
      </w:r>
      <w:r w:rsidR="0029025A" w:rsidRPr="005D297F">
        <w:rPr>
          <w:rFonts w:ascii="Pretendard" w:eastAsia="Pretendard" w:hAnsi="Pretendard" w:cs="맑은 고딕" w:hint="eastAsia"/>
          <w:sz w:val="21"/>
          <w:szCs w:val="21"/>
        </w:rPr>
        <w:t xml:space="preserve">민생의 </w:t>
      </w:r>
      <w:r w:rsidR="00BA3A5A" w:rsidRPr="005D297F">
        <w:rPr>
          <w:rFonts w:ascii="Pretendard" w:eastAsia="Pretendard" w:hAnsi="Pretendard" w:cs="맑은 고딕"/>
          <w:sz w:val="21"/>
          <w:szCs w:val="21"/>
        </w:rPr>
        <w:t>한자어</w:t>
      </w:r>
      <w:r w:rsidR="001675EA" w:rsidRPr="005D297F">
        <w:rPr>
          <w:rFonts w:ascii="Pretendard" w:eastAsia="Pretendard" w:hAnsi="Pretendard" w:cs="맑은 고딕"/>
          <w:sz w:val="21"/>
          <w:szCs w:val="21"/>
        </w:rPr>
        <w:t xml:space="preserve"> 풀이는</w:t>
      </w:r>
      <w:r w:rsidR="0029025A" w:rsidRPr="005D297F">
        <w:rPr>
          <w:rFonts w:ascii="Pretendard" w:eastAsia="Pretendard" w:hAnsi="Pretendard" w:cs="맑은 고딕" w:hint="eastAsia"/>
          <w:sz w:val="21"/>
          <w:szCs w:val="21"/>
        </w:rPr>
        <w:t xml:space="preserve"> </w:t>
      </w:r>
      <w:r w:rsidR="0029025A" w:rsidRPr="005D297F">
        <w:rPr>
          <w:rFonts w:ascii="Pretendard" w:eastAsia="Pretendard" w:hAnsi="Pretendard" w:cs="맑은 고딕"/>
          <w:sz w:val="21"/>
          <w:szCs w:val="21"/>
        </w:rPr>
        <w:t>‘</w:t>
      </w:r>
      <w:r w:rsidR="0029025A" w:rsidRPr="005D297F">
        <w:rPr>
          <w:rFonts w:ascii="Pretendard" w:eastAsia="Pretendard" w:hAnsi="Pretendard" w:cs="맑은 고딕" w:hint="eastAsia"/>
          <w:sz w:val="21"/>
          <w:szCs w:val="21"/>
        </w:rPr>
        <w:t>생명을 가진 백성</w:t>
      </w:r>
      <w:r w:rsidR="0029025A" w:rsidRPr="005D297F">
        <w:rPr>
          <w:rFonts w:ascii="Pretendard" w:eastAsia="Pretendard" w:hAnsi="Pretendard" w:cs="맑은 고딕"/>
          <w:sz w:val="21"/>
          <w:szCs w:val="21"/>
        </w:rPr>
        <w:t>’</w:t>
      </w:r>
      <w:r w:rsidR="0029025A" w:rsidRPr="005D297F">
        <w:rPr>
          <w:rFonts w:ascii="Pretendard" w:eastAsia="Pretendard" w:hAnsi="Pretendard" w:cs="맑은 고딕" w:hint="eastAsia"/>
          <w:sz w:val="21"/>
          <w:szCs w:val="21"/>
        </w:rPr>
        <w:t>으로</w:t>
      </w:r>
      <w:r w:rsidR="0029025A" w:rsidRPr="005D297F">
        <w:rPr>
          <w:rFonts w:ascii="Pretendard" w:eastAsia="Pretendard" w:hAnsi="Pretendard" w:cs="맑은 고딕"/>
          <w:sz w:val="21"/>
          <w:szCs w:val="21"/>
        </w:rPr>
        <w:t xml:space="preserve"> </w:t>
      </w:r>
      <w:r w:rsidR="00382F47" w:rsidRPr="005D297F">
        <w:rPr>
          <w:rFonts w:ascii="Pretendard" w:eastAsia="Pretendard" w:hAnsi="Pretendard" w:cs="맑은 고딕"/>
          <w:sz w:val="21"/>
          <w:szCs w:val="21"/>
        </w:rPr>
        <w:t>다시 말하자면 시민</w:t>
      </w:r>
      <w:r w:rsidR="0029025A" w:rsidRPr="005D297F">
        <w:rPr>
          <w:rFonts w:ascii="Pretendard" w:eastAsia="Pretendard" w:hAnsi="Pretendard" w:cs="맑은 고딕"/>
          <w:sz w:val="21"/>
          <w:szCs w:val="21"/>
        </w:rPr>
        <w:t xml:space="preserve">의 </w:t>
      </w:r>
      <w:r w:rsidR="00D12FF3" w:rsidRPr="005D297F">
        <w:rPr>
          <w:rFonts w:ascii="Pretendard" w:eastAsia="Pretendard" w:hAnsi="Pretendard" w:cs="맑은 고딕" w:hint="eastAsia"/>
          <w:sz w:val="21"/>
          <w:szCs w:val="21"/>
        </w:rPr>
        <w:t>생명,</w:t>
      </w:r>
      <w:r w:rsidR="00D12FF3" w:rsidRPr="005D297F">
        <w:rPr>
          <w:rFonts w:ascii="Pretendard" w:eastAsia="Pretendard" w:hAnsi="Pretendard" w:cs="맑은 고딕"/>
          <w:sz w:val="21"/>
          <w:szCs w:val="21"/>
        </w:rPr>
        <w:t xml:space="preserve"> </w:t>
      </w:r>
      <w:r w:rsidR="00D12FF3" w:rsidRPr="005D297F">
        <w:rPr>
          <w:rFonts w:ascii="Pretendard" w:eastAsia="Pretendard" w:hAnsi="Pretendard" w:cs="맑은 고딕" w:hint="eastAsia"/>
          <w:sz w:val="21"/>
          <w:szCs w:val="21"/>
        </w:rPr>
        <w:t>즉 삶과 일상</w:t>
      </w:r>
      <w:r w:rsidR="0029025A" w:rsidRPr="005D297F">
        <w:rPr>
          <w:rFonts w:ascii="Pretendard" w:eastAsia="Pretendard" w:hAnsi="Pretendard" w:cs="맑은 고딕" w:hint="eastAsia"/>
          <w:sz w:val="21"/>
          <w:szCs w:val="21"/>
        </w:rPr>
        <w:t>을</w:t>
      </w:r>
      <w:r w:rsidR="0029025A" w:rsidRPr="005D297F">
        <w:rPr>
          <w:rFonts w:ascii="Pretendard" w:eastAsia="Pretendard" w:hAnsi="Pretendard" w:cs="맑은 고딕"/>
          <w:sz w:val="21"/>
          <w:szCs w:val="21"/>
        </w:rPr>
        <w:t xml:space="preserve"> </w:t>
      </w:r>
      <w:r w:rsidR="0029025A" w:rsidRPr="005D297F">
        <w:rPr>
          <w:rFonts w:ascii="Pretendard" w:eastAsia="Pretendard" w:hAnsi="Pretendard" w:cs="맑은 고딕" w:hint="eastAsia"/>
          <w:sz w:val="21"/>
          <w:szCs w:val="21"/>
        </w:rPr>
        <w:t xml:space="preserve">지키는 것이 곧 </w:t>
      </w:r>
      <w:r w:rsidR="0029025A" w:rsidRPr="005D297F">
        <w:rPr>
          <w:rFonts w:ascii="Pretendard" w:eastAsia="Pretendard" w:hAnsi="Pretendard" w:cs="맑은 고딕"/>
          <w:sz w:val="21"/>
          <w:szCs w:val="21"/>
        </w:rPr>
        <w:t>민생정치</w:t>
      </w:r>
      <w:r w:rsidR="00BA3A5A" w:rsidRPr="005D297F">
        <w:rPr>
          <w:rFonts w:ascii="Pretendard" w:eastAsia="Pretendard" w:hAnsi="Pretendard" w:cs="맑은 고딕"/>
          <w:sz w:val="21"/>
          <w:szCs w:val="21"/>
        </w:rPr>
        <w:t>다</w:t>
      </w:r>
      <w:r w:rsidR="00BA3A5A" w:rsidRPr="005D297F">
        <w:rPr>
          <w:rFonts w:ascii="Pretendard" w:eastAsia="Pretendard" w:hAnsi="Pretendard" w:cs="맑은 고딕" w:hint="eastAsia"/>
          <w:sz w:val="21"/>
          <w:szCs w:val="21"/>
        </w:rPr>
        <w:t>.</w:t>
      </w:r>
      <w:r w:rsidR="00BA3A5A" w:rsidRPr="005D297F">
        <w:rPr>
          <w:rFonts w:ascii="Pretendard" w:eastAsia="Pretendard" w:hAnsi="Pretendard" w:cs="맑은 고딕"/>
          <w:sz w:val="21"/>
          <w:szCs w:val="21"/>
        </w:rPr>
        <w:t xml:space="preserve"> </w:t>
      </w:r>
    </w:p>
    <w:p w14:paraId="186673F1" w14:textId="77777777" w:rsidR="0029025A" w:rsidRPr="005D297F" w:rsidRDefault="0029025A" w:rsidP="005D297F">
      <w:pPr>
        <w:spacing w:line="276" w:lineRule="auto"/>
        <w:rPr>
          <w:rFonts w:ascii="Pretendard" w:eastAsia="Pretendard" w:hAnsi="Pretendard" w:cs="맑은 고딕"/>
          <w:sz w:val="21"/>
          <w:szCs w:val="21"/>
        </w:rPr>
      </w:pPr>
    </w:p>
    <w:p w14:paraId="0FB634FF" w14:textId="55A0C8A9" w:rsidR="0029025A" w:rsidRPr="005D297F" w:rsidRDefault="0044774B" w:rsidP="005D297F">
      <w:pPr>
        <w:spacing w:line="276" w:lineRule="auto"/>
        <w:rPr>
          <w:rFonts w:ascii="Pretendard" w:eastAsia="Pretendard" w:hAnsi="Pretendard" w:cs="맑은 고딕"/>
          <w:sz w:val="21"/>
          <w:szCs w:val="21"/>
        </w:rPr>
      </w:pPr>
      <w:r w:rsidRPr="005D297F">
        <w:rPr>
          <w:rFonts w:ascii="Pretendard" w:eastAsia="Pretendard" w:hAnsi="Pretendard" w:cs="맑은 고딕" w:hint="eastAsia"/>
          <w:sz w:val="21"/>
          <w:szCs w:val="21"/>
        </w:rPr>
        <w:t xml:space="preserve">민생의 기본은 </w:t>
      </w:r>
      <w:r w:rsidRPr="005D297F">
        <w:rPr>
          <w:rFonts w:ascii="Pretendard" w:eastAsia="Pretendard" w:hAnsi="Pretendard" w:cs="맑은 고딕"/>
          <w:sz w:val="21"/>
          <w:szCs w:val="21"/>
        </w:rPr>
        <w:t>‘</w:t>
      </w:r>
      <w:r w:rsidR="36AE0B43" w:rsidRPr="005D297F">
        <w:rPr>
          <w:rFonts w:ascii="Pretendard" w:eastAsia="Pretendard" w:hAnsi="Pretendard" w:cs="맑은 고딕"/>
          <w:sz w:val="21"/>
          <w:szCs w:val="21"/>
        </w:rPr>
        <w:t>먹고살기</w:t>
      </w:r>
      <w:r w:rsidRPr="005D297F">
        <w:rPr>
          <w:rFonts w:ascii="Pretendard" w:eastAsia="Pretendard" w:hAnsi="Pretendard" w:cs="맑은 고딕"/>
          <w:sz w:val="21"/>
          <w:szCs w:val="21"/>
        </w:rPr>
        <w:t>’</w:t>
      </w:r>
      <w:r w:rsidRPr="005D297F">
        <w:rPr>
          <w:rFonts w:ascii="Pretendard" w:eastAsia="Pretendard" w:hAnsi="Pretendard" w:cs="맑은 고딕" w:hint="eastAsia"/>
          <w:sz w:val="21"/>
          <w:szCs w:val="21"/>
        </w:rPr>
        <w:t>이다.</w:t>
      </w:r>
      <w:r w:rsidRPr="005D297F">
        <w:rPr>
          <w:rFonts w:ascii="Pretendard" w:eastAsia="Pretendard" w:hAnsi="Pretendard" w:cs="맑은 고딕"/>
          <w:sz w:val="21"/>
          <w:szCs w:val="21"/>
        </w:rPr>
        <w:t xml:space="preserve"> </w:t>
      </w:r>
      <w:r w:rsidR="005F0526" w:rsidRPr="005D297F">
        <w:rPr>
          <w:rFonts w:ascii="Pretendard" w:eastAsia="Pretendard" w:hAnsi="Pretendard" w:cs="맑은 고딕" w:hint="eastAsia"/>
          <w:sz w:val="21"/>
          <w:szCs w:val="21"/>
        </w:rPr>
        <w:t>지난</w:t>
      </w:r>
      <w:r w:rsidR="00B24D52">
        <w:rPr>
          <w:rFonts w:ascii="Pretendard" w:eastAsia="Pretendard" w:hAnsi="Pretendard" w:cs="맑은 고딕" w:hint="eastAsia"/>
          <w:sz w:val="21"/>
          <w:szCs w:val="21"/>
        </w:rPr>
        <w:t xml:space="preserve"> </w:t>
      </w:r>
      <w:r w:rsidR="005F0526" w:rsidRPr="005D297F">
        <w:rPr>
          <w:rFonts w:ascii="Pretendard" w:eastAsia="Pretendard" w:hAnsi="Pretendard" w:cs="맑은 고딕" w:hint="eastAsia"/>
          <w:sz w:val="21"/>
          <w:szCs w:val="21"/>
        </w:rPr>
        <w:t>여름</w:t>
      </w:r>
      <w:r w:rsidR="00816EF5" w:rsidRPr="005D297F">
        <w:rPr>
          <w:rFonts w:ascii="Pretendard" w:eastAsia="Pretendard" w:hAnsi="Pretendard" w:cs="맑은 고딕" w:hint="eastAsia"/>
          <w:sz w:val="21"/>
          <w:szCs w:val="21"/>
        </w:rPr>
        <w:t>,</w:t>
      </w:r>
      <w:r w:rsidR="005F0526" w:rsidRPr="005D297F">
        <w:rPr>
          <w:rFonts w:ascii="Pretendard" w:eastAsia="Pretendard" w:hAnsi="Pretendard" w:cs="맑은 고딕" w:hint="eastAsia"/>
          <w:sz w:val="21"/>
          <w:szCs w:val="21"/>
        </w:rPr>
        <w:t xml:space="preserve"> 우리나라는 북태평양 지역에서 제1호 태풍 </w:t>
      </w:r>
      <w:r w:rsidR="005F0526" w:rsidRPr="005D297F">
        <w:rPr>
          <w:rFonts w:ascii="Pretendard" w:eastAsia="Pretendard" w:hAnsi="Pretendard" w:cs="맑은 고딕"/>
          <w:sz w:val="21"/>
          <w:szCs w:val="21"/>
        </w:rPr>
        <w:t>‘</w:t>
      </w:r>
      <w:r w:rsidR="005F0526" w:rsidRPr="005D297F">
        <w:rPr>
          <w:rFonts w:ascii="Pretendard" w:eastAsia="Pretendard" w:hAnsi="Pretendard" w:cs="맑은 고딕" w:hint="eastAsia"/>
          <w:sz w:val="21"/>
          <w:szCs w:val="21"/>
        </w:rPr>
        <w:t>상우</w:t>
      </w:r>
      <w:r w:rsidR="005F0526" w:rsidRPr="005D297F">
        <w:rPr>
          <w:rFonts w:ascii="Pretendard" w:eastAsia="Pretendard" w:hAnsi="Pretendard" w:cs="맑은 고딕"/>
          <w:sz w:val="21"/>
          <w:szCs w:val="21"/>
        </w:rPr>
        <w:t>’</w:t>
      </w:r>
      <w:r w:rsidR="005F0526" w:rsidRPr="005D297F">
        <w:rPr>
          <w:rFonts w:ascii="Pretendard" w:eastAsia="Pretendard" w:hAnsi="Pretendard" w:cs="맑은 고딕" w:hint="eastAsia"/>
          <w:sz w:val="21"/>
          <w:szCs w:val="21"/>
        </w:rPr>
        <w:t xml:space="preserve">를 시작으로 총 </w:t>
      </w:r>
      <w:r w:rsidR="00377899" w:rsidRPr="005D297F">
        <w:rPr>
          <w:rFonts w:ascii="Pretendard" w:eastAsia="Pretendard" w:hAnsi="Pretendard" w:cs="맑은 고딕"/>
          <w:sz w:val="21"/>
          <w:szCs w:val="21"/>
        </w:rPr>
        <w:t>10</w:t>
      </w:r>
      <w:r w:rsidR="005F0526" w:rsidRPr="005D297F">
        <w:rPr>
          <w:rFonts w:ascii="Pretendard" w:eastAsia="Pretendard" w:hAnsi="Pretendard" w:cs="맑은 고딕" w:hint="eastAsia"/>
          <w:sz w:val="21"/>
          <w:szCs w:val="21"/>
        </w:rPr>
        <w:t xml:space="preserve">개의 </w:t>
      </w:r>
      <w:r w:rsidR="005F0526" w:rsidRPr="005D297F">
        <w:rPr>
          <w:rFonts w:ascii="Pretendard" w:eastAsia="Pretendard" w:hAnsi="Pretendard" w:cs="맑은 고딕"/>
          <w:sz w:val="21"/>
          <w:szCs w:val="21"/>
        </w:rPr>
        <w:t>태풍</w:t>
      </w:r>
      <w:r w:rsidR="005A35CB" w:rsidRPr="005D297F">
        <w:rPr>
          <w:rFonts w:ascii="Pretendard" w:eastAsia="Pretendard" w:hAnsi="Pretendard" w:cs="맑은 고딕"/>
          <w:sz w:val="21"/>
          <w:szCs w:val="21"/>
        </w:rPr>
        <w:t>을 겪었다</w:t>
      </w:r>
      <w:r w:rsidR="005F0526" w:rsidRPr="005D297F">
        <w:rPr>
          <w:rFonts w:ascii="Pretendard" w:eastAsia="Pretendard" w:hAnsi="Pretendard" w:cs="맑은 고딕"/>
          <w:sz w:val="21"/>
          <w:szCs w:val="21"/>
        </w:rPr>
        <w:t xml:space="preserve">. </w:t>
      </w:r>
      <w:r w:rsidR="005F0526" w:rsidRPr="005D297F">
        <w:rPr>
          <w:rFonts w:ascii="Pretendard" w:eastAsia="Pretendard" w:hAnsi="Pretendard" w:cs="맑은 고딕" w:hint="eastAsia"/>
          <w:sz w:val="21"/>
          <w:szCs w:val="21"/>
        </w:rPr>
        <w:t>태풍의 양상은</w:t>
      </w:r>
      <w:r w:rsidR="005F0526" w:rsidRPr="005D297F">
        <w:rPr>
          <w:rFonts w:ascii="Pretendard" w:eastAsia="Pretendard" w:hAnsi="Pretendard" w:cs="맑은 고딕"/>
          <w:sz w:val="21"/>
          <w:szCs w:val="21"/>
        </w:rPr>
        <w:t xml:space="preserve"> </w:t>
      </w:r>
      <w:r w:rsidR="00595C20" w:rsidRPr="005D297F">
        <w:rPr>
          <w:rFonts w:ascii="Pretendard" w:eastAsia="Pretendard" w:hAnsi="Pretendard" w:cs="맑은 고딕"/>
          <w:sz w:val="21"/>
          <w:szCs w:val="21"/>
        </w:rPr>
        <w:t>이전</w:t>
      </w:r>
      <w:r w:rsidR="005F0526" w:rsidRPr="005D297F">
        <w:rPr>
          <w:rFonts w:ascii="Pretendard" w:eastAsia="Pretendard" w:hAnsi="Pretendard" w:cs="맑은 고딕"/>
          <w:sz w:val="21"/>
          <w:szCs w:val="21"/>
        </w:rPr>
        <w:t>과는</w:t>
      </w:r>
      <w:r w:rsidR="005F0526" w:rsidRPr="005D297F">
        <w:rPr>
          <w:rFonts w:ascii="Pretendard" w:eastAsia="Pretendard" w:hAnsi="Pretendard" w:cs="맑은 고딕" w:hint="eastAsia"/>
          <w:sz w:val="21"/>
          <w:szCs w:val="21"/>
        </w:rPr>
        <w:t xml:space="preserve"> 사뭇 달랐다.</w:t>
      </w:r>
      <w:r w:rsidR="005F0526" w:rsidRPr="005D297F">
        <w:rPr>
          <w:rFonts w:ascii="Pretendard" w:eastAsia="Pretendard" w:hAnsi="Pretendard" w:cs="맑은 고딕"/>
          <w:sz w:val="21"/>
          <w:szCs w:val="21"/>
        </w:rPr>
        <w:t xml:space="preserve"> </w:t>
      </w:r>
      <w:r w:rsidR="00BA3A5A" w:rsidRPr="005D297F">
        <w:rPr>
          <w:rFonts w:ascii="Pretendard" w:eastAsia="Pretendard" w:hAnsi="Pretendard" w:cs="맑은 고딕" w:hint="eastAsia"/>
          <w:sz w:val="21"/>
          <w:szCs w:val="21"/>
        </w:rPr>
        <w:t xml:space="preserve">기후위기로 </w:t>
      </w:r>
      <w:r w:rsidR="00BA3A5A" w:rsidRPr="005D297F">
        <w:rPr>
          <w:rFonts w:ascii="Pretendard" w:eastAsia="Pretendard" w:hAnsi="Pretendard" w:cs="Arial"/>
          <w:color w:val="1F1F1F"/>
          <w:sz w:val="21"/>
          <w:szCs w:val="21"/>
          <w:shd w:val="clear" w:color="auto" w:fill="FFFFFF"/>
        </w:rPr>
        <w:t xml:space="preserve">한반도 태풍 진로가 불확실해져 예측이 어려워졌기 때문이다. </w:t>
      </w:r>
      <w:r w:rsidR="00655F58" w:rsidRPr="005D297F">
        <w:rPr>
          <w:rFonts w:ascii="Pretendard" w:eastAsia="Pretendard" w:hAnsi="Pretendard" w:cs="Arial" w:hint="eastAsia"/>
          <w:color w:val="1F1F1F"/>
          <w:sz w:val="21"/>
          <w:szCs w:val="21"/>
          <w:shd w:val="clear" w:color="auto" w:fill="FFFFFF"/>
        </w:rPr>
        <w:t xml:space="preserve">우리나라의 상륙한 </w:t>
      </w:r>
      <w:r w:rsidR="00C75C0F" w:rsidRPr="005D297F">
        <w:rPr>
          <w:rFonts w:ascii="Pretendard" w:eastAsia="Pretendard" w:hAnsi="Pretendard" w:cs="Arial" w:hint="eastAsia"/>
          <w:color w:val="1F1F1F"/>
          <w:sz w:val="21"/>
          <w:szCs w:val="21"/>
          <w:shd w:val="clear" w:color="auto" w:fill="FFFFFF"/>
        </w:rPr>
        <w:t>2</w:t>
      </w:r>
      <w:r w:rsidR="00C75C0F" w:rsidRPr="005D297F">
        <w:rPr>
          <w:rFonts w:ascii="Pretendard" w:eastAsia="Pretendard" w:hAnsi="Pretendard" w:cs="Arial"/>
          <w:color w:val="1F1F1F"/>
          <w:sz w:val="21"/>
          <w:szCs w:val="21"/>
          <w:shd w:val="clear" w:color="auto" w:fill="FFFFFF"/>
        </w:rPr>
        <w:t>023</w:t>
      </w:r>
      <w:r w:rsidR="00C75C0F" w:rsidRPr="005D297F">
        <w:rPr>
          <w:rFonts w:ascii="Pretendard" w:eastAsia="Pretendard" w:hAnsi="Pretendard" w:cs="Arial" w:hint="eastAsia"/>
          <w:color w:val="1F1F1F"/>
          <w:sz w:val="21"/>
          <w:szCs w:val="21"/>
          <w:shd w:val="clear" w:color="auto" w:fill="FFFFFF"/>
        </w:rPr>
        <w:t xml:space="preserve">년 제6호 태풍 카눈은 중국 방향으로 이동하는 </w:t>
      </w:r>
      <w:r w:rsidR="58040073" w:rsidRPr="005D297F">
        <w:rPr>
          <w:rFonts w:ascii="Pretendard" w:eastAsia="Pretendard" w:hAnsi="Pretendard" w:cs="Arial"/>
          <w:color w:val="1F1F1F"/>
          <w:sz w:val="21"/>
          <w:szCs w:val="21"/>
          <w:shd w:val="clear" w:color="auto" w:fill="FFFFFF"/>
        </w:rPr>
        <w:t>듯하다가</w:t>
      </w:r>
      <w:r w:rsidR="00C75C0F" w:rsidRPr="005D297F">
        <w:rPr>
          <w:rFonts w:ascii="Pretendard" w:eastAsia="Pretendard" w:hAnsi="Pretendard" w:cs="Arial"/>
          <w:color w:val="1F1F1F"/>
          <w:sz w:val="21"/>
          <w:szCs w:val="21"/>
          <w:shd w:val="clear" w:color="auto" w:fill="FFFFFF"/>
        </w:rPr>
        <w:t xml:space="preserve"> </w:t>
      </w:r>
      <w:r w:rsidR="00C75C0F" w:rsidRPr="005D297F">
        <w:rPr>
          <w:rFonts w:ascii="Pretendard" w:eastAsia="Pretendard" w:hAnsi="Pretendard" w:cs="Arial" w:hint="eastAsia"/>
          <w:color w:val="1F1F1F"/>
          <w:sz w:val="21"/>
          <w:szCs w:val="21"/>
          <w:shd w:val="clear" w:color="auto" w:fill="FFFFFF"/>
        </w:rPr>
        <w:t>갑작스레 일본 규슈 지방을 향하더니,</w:t>
      </w:r>
      <w:r w:rsidR="00C75C0F" w:rsidRPr="005D297F">
        <w:rPr>
          <w:rFonts w:ascii="Pretendard" w:eastAsia="Pretendard" w:hAnsi="Pretendard" w:cs="Arial"/>
          <w:color w:val="1F1F1F"/>
          <w:sz w:val="21"/>
          <w:szCs w:val="21"/>
          <w:shd w:val="clear" w:color="auto" w:fill="FFFFFF"/>
        </w:rPr>
        <w:t xml:space="preserve"> </w:t>
      </w:r>
      <w:r w:rsidR="00C75C0F" w:rsidRPr="005D297F">
        <w:rPr>
          <w:rFonts w:ascii="Pretendard" w:eastAsia="Pretendard" w:hAnsi="Pretendard" w:cs="Arial" w:hint="eastAsia"/>
          <w:color w:val="1F1F1F"/>
          <w:sz w:val="21"/>
          <w:szCs w:val="21"/>
          <w:shd w:val="clear" w:color="auto" w:fill="FFFFFF"/>
        </w:rPr>
        <w:t xml:space="preserve">다시 </w:t>
      </w:r>
      <w:r w:rsidR="58040073" w:rsidRPr="005D297F">
        <w:rPr>
          <w:rFonts w:ascii="Pretendard" w:eastAsia="Pretendard" w:hAnsi="Pretendard" w:cs="Arial"/>
          <w:color w:val="1F1F1F"/>
          <w:sz w:val="21"/>
          <w:szCs w:val="21"/>
          <w:shd w:val="clear" w:color="auto" w:fill="FFFFFF"/>
        </w:rPr>
        <w:t>한번</w:t>
      </w:r>
      <w:r w:rsidR="00C75C0F" w:rsidRPr="005D297F">
        <w:rPr>
          <w:rFonts w:ascii="Pretendard" w:eastAsia="Pretendard" w:hAnsi="Pretendard" w:cs="Arial" w:hint="eastAsia"/>
          <w:color w:val="1F1F1F"/>
          <w:sz w:val="21"/>
          <w:szCs w:val="21"/>
          <w:shd w:val="clear" w:color="auto" w:fill="FFFFFF"/>
        </w:rPr>
        <w:t xml:space="preserve"> </w:t>
      </w:r>
      <w:r w:rsidR="004C5B58" w:rsidRPr="005D297F">
        <w:rPr>
          <w:rFonts w:ascii="Pretendard" w:eastAsia="Pretendard" w:hAnsi="Pretendard" w:cs="Arial" w:hint="eastAsia"/>
          <w:color w:val="1F1F1F"/>
          <w:sz w:val="21"/>
          <w:szCs w:val="21"/>
          <w:shd w:val="clear" w:color="auto" w:fill="FFFFFF"/>
        </w:rPr>
        <w:t>급회해 한반도를 강타했다.</w:t>
      </w:r>
      <w:r w:rsidR="004C5B58" w:rsidRPr="005D297F">
        <w:rPr>
          <w:rFonts w:ascii="Pretendard" w:eastAsia="Pretendard" w:hAnsi="Pretendard" w:cs="Arial"/>
          <w:color w:val="1F1F1F"/>
          <w:sz w:val="21"/>
          <w:szCs w:val="21"/>
          <w:shd w:val="clear" w:color="auto" w:fill="FFFFFF"/>
        </w:rPr>
        <w:t xml:space="preserve"> </w:t>
      </w:r>
      <w:r w:rsidR="00B13A10" w:rsidRPr="005D297F">
        <w:rPr>
          <w:rFonts w:ascii="Pretendard" w:eastAsia="Pretendard" w:hAnsi="Pretendard" w:cs="Arial" w:hint="eastAsia"/>
          <w:color w:val="1F1F1F"/>
          <w:sz w:val="21"/>
          <w:szCs w:val="21"/>
          <w:shd w:val="clear" w:color="auto" w:fill="FFFFFF"/>
        </w:rPr>
        <w:t xml:space="preserve">예측할 수 없는 </w:t>
      </w:r>
      <w:r w:rsidR="006A1B51" w:rsidRPr="005D297F">
        <w:rPr>
          <w:rFonts w:ascii="Pretendard" w:eastAsia="Pretendard" w:hAnsi="Pretendard" w:cs="Arial" w:hint="eastAsia"/>
          <w:color w:val="1F1F1F"/>
          <w:sz w:val="21"/>
          <w:szCs w:val="21"/>
          <w:shd w:val="clear" w:color="auto" w:fill="FFFFFF"/>
        </w:rPr>
        <w:t xml:space="preserve">태풍의 진로로 </w:t>
      </w:r>
      <w:r w:rsidR="00A4079C" w:rsidRPr="005D297F">
        <w:rPr>
          <w:rFonts w:ascii="Pretendard" w:eastAsia="Pretendard" w:hAnsi="Pretendard" w:cs="Arial" w:hint="eastAsia"/>
          <w:color w:val="1F1F1F"/>
          <w:sz w:val="21"/>
          <w:szCs w:val="21"/>
          <w:shd w:val="clear" w:color="auto" w:fill="FFFFFF"/>
        </w:rPr>
        <w:t>미처 대비하지 못했던</w:t>
      </w:r>
      <w:r w:rsidR="00203EF6" w:rsidRPr="005D297F">
        <w:rPr>
          <w:rFonts w:ascii="Pretendard" w:eastAsia="Pretendard" w:hAnsi="Pretendard" w:cs="Arial" w:hint="eastAsia"/>
          <w:color w:val="1F1F1F"/>
          <w:sz w:val="21"/>
          <w:szCs w:val="21"/>
          <w:shd w:val="clear" w:color="auto" w:fill="FFFFFF"/>
        </w:rPr>
        <w:t xml:space="preserve"> </w:t>
      </w:r>
      <w:r w:rsidR="00203EF6" w:rsidRPr="005D297F">
        <w:rPr>
          <w:rFonts w:ascii="Pretendard" w:eastAsia="Pretendard" w:hAnsi="Pretendard" w:cs="맑은 고딕" w:hint="eastAsia"/>
          <w:sz w:val="21"/>
          <w:szCs w:val="21"/>
        </w:rPr>
        <w:t>농지는</w:t>
      </w:r>
      <w:r w:rsidR="00203EF6" w:rsidRPr="005D297F">
        <w:rPr>
          <w:rFonts w:ascii="Pretendard" w:eastAsia="Pretendard" w:hAnsi="Pretendard" w:cs="맑은 고딕"/>
          <w:sz w:val="21"/>
          <w:szCs w:val="21"/>
        </w:rPr>
        <w:t xml:space="preserve"> </w:t>
      </w:r>
      <w:r w:rsidR="00203EF6" w:rsidRPr="005D297F">
        <w:rPr>
          <w:rFonts w:ascii="Pretendard" w:eastAsia="Pretendard" w:hAnsi="Pretendard" w:cs="맑은 고딕" w:hint="eastAsia"/>
          <w:sz w:val="21"/>
          <w:szCs w:val="21"/>
        </w:rPr>
        <w:t>물바다가 되었고,</w:t>
      </w:r>
      <w:r w:rsidR="005F0526" w:rsidRPr="005D297F">
        <w:rPr>
          <w:rFonts w:ascii="Pretendard" w:eastAsia="Pretendard" w:hAnsi="Pretendard" w:cs="맑은 고딕" w:hint="eastAsia"/>
          <w:sz w:val="21"/>
          <w:szCs w:val="21"/>
        </w:rPr>
        <w:t xml:space="preserve"> 우리의 식량</w:t>
      </w:r>
      <w:r w:rsidR="00097B86" w:rsidRPr="005D297F">
        <w:rPr>
          <w:rFonts w:ascii="Pretendard" w:eastAsia="Pretendard" w:hAnsi="Pretendard" w:cs="맑은 고딕" w:hint="eastAsia"/>
          <w:sz w:val="21"/>
          <w:szCs w:val="21"/>
        </w:rPr>
        <w:t>안보 문제</w:t>
      </w:r>
      <w:r w:rsidR="00BA3A5A" w:rsidRPr="005D297F">
        <w:rPr>
          <w:rFonts w:ascii="Pretendard" w:eastAsia="Pretendard" w:hAnsi="Pretendard" w:cs="맑은 고딕" w:hint="eastAsia"/>
          <w:sz w:val="21"/>
          <w:szCs w:val="21"/>
        </w:rPr>
        <w:t>가</w:t>
      </w:r>
      <w:r w:rsidR="00097B86" w:rsidRPr="005D297F">
        <w:rPr>
          <w:rFonts w:ascii="Pretendard" w:eastAsia="Pretendard" w:hAnsi="Pretendard" w:cs="맑은 고딕" w:hint="eastAsia"/>
          <w:sz w:val="21"/>
          <w:szCs w:val="21"/>
        </w:rPr>
        <w:t xml:space="preserve"> </w:t>
      </w:r>
      <w:r w:rsidR="00983B85" w:rsidRPr="005D297F">
        <w:rPr>
          <w:rFonts w:ascii="Pretendard" w:eastAsia="Pretendard" w:hAnsi="Pretendard" w:cs="맑은 고딕"/>
          <w:sz w:val="21"/>
          <w:szCs w:val="21"/>
        </w:rPr>
        <w:t>불거졌</w:t>
      </w:r>
      <w:r w:rsidR="00097B86" w:rsidRPr="005D297F">
        <w:rPr>
          <w:rFonts w:ascii="Pretendard" w:eastAsia="Pretendard" w:hAnsi="Pretendard" w:cs="맑은 고딕"/>
          <w:sz w:val="21"/>
          <w:szCs w:val="21"/>
        </w:rPr>
        <w:t>다</w:t>
      </w:r>
      <w:r w:rsidR="005F0526" w:rsidRPr="005D297F">
        <w:rPr>
          <w:rFonts w:ascii="Pretendard" w:eastAsia="Pretendard" w:hAnsi="Pretendard" w:cs="맑은 고딕"/>
          <w:sz w:val="21"/>
          <w:szCs w:val="21"/>
        </w:rPr>
        <w:t>. 2021</w:t>
      </w:r>
      <w:r w:rsidR="005F0526" w:rsidRPr="005D297F">
        <w:rPr>
          <w:rFonts w:ascii="Pretendard" w:eastAsia="Pretendard" w:hAnsi="Pretendard" w:cs="맑은 고딕" w:hint="eastAsia"/>
          <w:sz w:val="21"/>
          <w:szCs w:val="21"/>
        </w:rPr>
        <w:t xml:space="preserve">년 농림축산식품부가 발표한 </w:t>
      </w:r>
      <w:r w:rsidR="005F0526" w:rsidRPr="005D297F">
        <w:rPr>
          <w:rFonts w:ascii="Pretendard" w:eastAsia="Pretendard" w:hAnsi="Pretendard" w:cs="맑은 고딕"/>
          <w:sz w:val="21"/>
          <w:szCs w:val="21"/>
        </w:rPr>
        <w:t>’20</w:t>
      </w:r>
      <w:r w:rsidR="005F0526" w:rsidRPr="005D297F">
        <w:rPr>
          <w:rFonts w:ascii="Pretendard" w:eastAsia="Pretendard" w:hAnsi="Pretendard" w:cs="맑은 고딕" w:hint="eastAsia"/>
          <w:sz w:val="21"/>
          <w:szCs w:val="21"/>
        </w:rPr>
        <w:t xml:space="preserve">년 식량자급률과 곡물자급률 수치에 따르면 우리나라의 곡물 자급률은 약 </w:t>
      </w:r>
      <w:r w:rsidR="005F0526" w:rsidRPr="005D297F">
        <w:rPr>
          <w:rFonts w:ascii="Pretendard" w:eastAsia="Pretendard" w:hAnsi="Pretendard" w:cs="맑은 고딕"/>
          <w:sz w:val="21"/>
          <w:szCs w:val="21"/>
        </w:rPr>
        <w:t>20%</w:t>
      </w:r>
      <w:r w:rsidR="00A82DBA" w:rsidRPr="005D297F">
        <w:rPr>
          <w:rFonts w:ascii="Pretendard" w:eastAsia="Pretendard" w:hAnsi="Pretendard" w:cs="맑은 고딕" w:hint="eastAsia"/>
          <w:sz w:val="21"/>
          <w:szCs w:val="21"/>
        </w:rPr>
        <w:t>로</w:t>
      </w:r>
      <w:r w:rsidR="007F2C05" w:rsidRPr="005D297F">
        <w:rPr>
          <w:rFonts w:ascii="Pretendard" w:eastAsia="Pretendard" w:hAnsi="Pretendard" w:cs="맑은 고딕" w:hint="eastAsia"/>
          <w:sz w:val="21"/>
          <w:szCs w:val="21"/>
        </w:rPr>
        <w:t>,</w:t>
      </w:r>
      <w:r w:rsidR="00BA3A5A" w:rsidRPr="005D297F">
        <w:rPr>
          <w:rFonts w:ascii="Pretendard" w:eastAsia="Pretendard" w:hAnsi="Pretendard" w:cs="맑은 고딕" w:hint="eastAsia"/>
          <w:sz w:val="21"/>
          <w:szCs w:val="21"/>
        </w:rPr>
        <w:t xml:space="preserve"> </w:t>
      </w:r>
      <w:r w:rsidR="005F0526" w:rsidRPr="005D297F">
        <w:rPr>
          <w:rFonts w:ascii="Pretendard" w:eastAsia="Pretendard" w:hAnsi="Pretendard" w:cs="맑은 고딕"/>
          <w:sz w:val="21"/>
          <w:szCs w:val="21"/>
        </w:rPr>
        <w:t>8</w:t>
      </w:r>
      <w:r w:rsidR="00BA3A5A" w:rsidRPr="005D297F">
        <w:rPr>
          <w:rFonts w:ascii="Pretendard" w:eastAsia="Pretendard" w:hAnsi="Pretendard" w:cs="맑은 고딕"/>
          <w:sz w:val="21"/>
          <w:szCs w:val="21"/>
        </w:rPr>
        <w:t>0%</w:t>
      </w:r>
      <w:r w:rsidR="00BA3A5A" w:rsidRPr="005D297F">
        <w:rPr>
          <w:rFonts w:ascii="Pretendard" w:eastAsia="Pretendard" w:hAnsi="Pretendard" w:cs="맑은 고딕" w:hint="eastAsia"/>
          <w:sz w:val="21"/>
          <w:szCs w:val="21"/>
        </w:rPr>
        <w:t>의 식량을 수입에 의존하고 있다</w:t>
      </w:r>
      <w:r w:rsidR="00A82DBA" w:rsidRPr="005D297F">
        <w:rPr>
          <w:rFonts w:ascii="Pretendard" w:eastAsia="Pretendard" w:hAnsi="Pretendard" w:cs="맑은 고딕" w:hint="eastAsia"/>
          <w:sz w:val="21"/>
          <w:szCs w:val="21"/>
        </w:rPr>
        <w:t>.</w:t>
      </w:r>
      <w:r w:rsidR="00A82DBA" w:rsidRPr="005D297F">
        <w:rPr>
          <w:rFonts w:ascii="Pretendard" w:eastAsia="Pretendard" w:hAnsi="Pretendard" w:cs="맑은 고딕"/>
          <w:sz w:val="21"/>
          <w:szCs w:val="21"/>
        </w:rPr>
        <w:t xml:space="preserve"> </w:t>
      </w:r>
      <w:r w:rsidR="00A82DBA" w:rsidRPr="005D297F">
        <w:rPr>
          <w:rFonts w:ascii="Pretendard" w:eastAsia="Pretendard" w:hAnsi="Pretendard" w:cs="맑은 고딕" w:hint="eastAsia"/>
          <w:sz w:val="21"/>
          <w:szCs w:val="21"/>
        </w:rPr>
        <w:t xml:space="preserve">하지만 </w:t>
      </w:r>
      <w:r w:rsidR="003E7724" w:rsidRPr="005D297F">
        <w:rPr>
          <w:rFonts w:ascii="Pretendard" w:eastAsia="Pretendard" w:hAnsi="Pretendard" w:cs="맑은 고딕"/>
          <w:sz w:val="21"/>
          <w:szCs w:val="21"/>
        </w:rPr>
        <w:t>주요</w:t>
      </w:r>
      <w:r w:rsidR="005F0526" w:rsidRPr="005D297F">
        <w:rPr>
          <w:rFonts w:ascii="Pretendard" w:eastAsia="Pretendard" w:hAnsi="Pretendard" w:cs="맑은 고딕" w:hint="eastAsia"/>
          <w:sz w:val="21"/>
          <w:szCs w:val="21"/>
        </w:rPr>
        <w:t xml:space="preserve"> 쌀 </w:t>
      </w:r>
      <w:r w:rsidR="00BA3A5A" w:rsidRPr="005D297F">
        <w:rPr>
          <w:rFonts w:ascii="Pretendard" w:eastAsia="Pretendard" w:hAnsi="Pretendard" w:cs="맑은 고딕" w:hint="eastAsia"/>
          <w:sz w:val="21"/>
          <w:szCs w:val="21"/>
        </w:rPr>
        <w:t xml:space="preserve">수출국인 </w:t>
      </w:r>
      <w:r w:rsidR="005F0526" w:rsidRPr="005D297F">
        <w:rPr>
          <w:rFonts w:ascii="Pretendard" w:eastAsia="Pretendard" w:hAnsi="Pretendard" w:cs="맑은 고딕" w:hint="eastAsia"/>
          <w:sz w:val="21"/>
          <w:szCs w:val="21"/>
        </w:rPr>
        <w:t>인도</w:t>
      </w:r>
      <w:r w:rsidR="00BA3A5A" w:rsidRPr="005D297F">
        <w:rPr>
          <w:rFonts w:ascii="Pretendard" w:eastAsia="Pretendard" w:hAnsi="Pretendard" w:cs="맑은 고딕" w:hint="eastAsia"/>
          <w:sz w:val="21"/>
          <w:szCs w:val="21"/>
        </w:rPr>
        <w:t>가</w:t>
      </w:r>
      <w:r w:rsidR="005F0526" w:rsidRPr="005D297F">
        <w:rPr>
          <w:rFonts w:ascii="Pretendard" w:eastAsia="Pretendard" w:hAnsi="Pretendard" w:cs="맑은 고딕" w:hint="eastAsia"/>
          <w:sz w:val="21"/>
          <w:szCs w:val="21"/>
        </w:rPr>
        <w:t xml:space="preserve"> </w:t>
      </w:r>
      <w:r w:rsidR="00BA3A5A" w:rsidRPr="005D297F">
        <w:rPr>
          <w:rFonts w:ascii="Pretendard" w:eastAsia="Pretendard" w:hAnsi="Pretendard" w:cs="맑은 고딕" w:hint="eastAsia"/>
          <w:sz w:val="21"/>
          <w:szCs w:val="21"/>
        </w:rPr>
        <w:t xml:space="preserve">가뭄과 폭우로 </w:t>
      </w:r>
      <w:r w:rsidR="005F0526" w:rsidRPr="005D297F">
        <w:rPr>
          <w:rFonts w:ascii="Pretendard" w:eastAsia="Pretendard" w:hAnsi="Pretendard" w:cs="맑은 고딕" w:hint="eastAsia"/>
          <w:sz w:val="21"/>
          <w:szCs w:val="21"/>
        </w:rPr>
        <w:t>쌀 수출</w:t>
      </w:r>
      <w:r w:rsidR="00BA3A5A" w:rsidRPr="005D297F">
        <w:rPr>
          <w:rFonts w:ascii="Pretendard" w:eastAsia="Pretendard" w:hAnsi="Pretendard" w:cs="맑은 고딕" w:hint="eastAsia"/>
          <w:sz w:val="21"/>
          <w:szCs w:val="21"/>
        </w:rPr>
        <w:t xml:space="preserve">에 빗장을 걸어 </w:t>
      </w:r>
      <w:r w:rsidR="26A2224B" w:rsidRPr="005D297F">
        <w:rPr>
          <w:rFonts w:ascii="Pretendard" w:eastAsia="Pretendard" w:hAnsi="Pretendard" w:cs="맑은 고딕"/>
          <w:sz w:val="21"/>
          <w:szCs w:val="21"/>
        </w:rPr>
        <w:t>잠</w:t>
      </w:r>
      <w:r w:rsidR="47157604" w:rsidRPr="005D297F">
        <w:rPr>
          <w:rFonts w:ascii="Pretendard" w:eastAsia="Pretendard" w:hAnsi="Pretendard" w:cs="맑은 고딕"/>
          <w:sz w:val="21"/>
          <w:szCs w:val="21"/>
        </w:rPr>
        <w:t>갔</w:t>
      </w:r>
      <w:r w:rsidR="26A2224B" w:rsidRPr="005D297F">
        <w:rPr>
          <w:rFonts w:ascii="Pretendard" w:eastAsia="Pretendard" w:hAnsi="Pretendard" w:cs="맑은 고딕"/>
          <w:sz w:val="21"/>
          <w:szCs w:val="21"/>
        </w:rPr>
        <w:t>고</w:t>
      </w:r>
      <w:r w:rsidR="00BA3A5A" w:rsidRPr="005D297F">
        <w:rPr>
          <w:rFonts w:ascii="Pretendard" w:eastAsia="Pretendard" w:hAnsi="Pretendard" w:cs="맑은 고딕" w:hint="eastAsia"/>
          <w:sz w:val="21"/>
          <w:szCs w:val="21"/>
        </w:rPr>
        <w:t>,</w:t>
      </w:r>
      <w:r w:rsidR="00BA3A5A" w:rsidRPr="005D297F">
        <w:rPr>
          <w:rFonts w:ascii="Pretendard" w:eastAsia="Pretendard" w:hAnsi="Pretendard" w:cs="맑은 고딕"/>
          <w:sz w:val="21"/>
          <w:szCs w:val="21"/>
        </w:rPr>
        <w:t xml:space="preserve"> </w:t>
      </w:r>
      <w:r w:rsidR="00A82DBA" w:rsidRPr="005D297F">
        <w:rPr>
          <w:rFonts w:ascii="Pretendard" w:eastAsia="Pretendard" w:hAnsi="Pretendard" w:cs="맑은 고딕" w:hint="eastAsia"/>
          <w:sz w:val="21"/>
          <w:szCs w:val="21"/>
        </w:rPr>
        <w:t>호주 또한 곡물 수출 제한을 검토하</w:t>
      </w:r>
      <w:r w:rsidR="00BA3A5A" w:rsidRPr="005D297F">
        <w:rPr>
          <w:rFonts w:ascii="Pretendard" w:eastAsia="Pretendard" w:hAnsi="Pretendard" w:cs="맑은 고딕" w:hint="eastAsia"/>
          <w:sz w:val="21"/>
          <w:szCs w:val="21"/>
        </w:rPr>
        <w:t>고 있어</w:t>
      </w:r>
      <w:r w:rsidR="00A82DBA" w:rsidRPr="005D297F">
        <w:rPr>
          <w:rFonts w:ascii="Pretendard" w:eastAsia="Pretendard" w:hAnsi="Pretendard" w:cs="맑은 고딕"/>
          <w:sz w:val="21"/>
          <w:szCs w:val="21"/>
        </w:rPr>
        <w:t xml:space="preserve"> </w:t>
      </w:r>
      <w:r w:rsidR="00A82DBA" w:rsidRPr="005D297F">
        <w:rPr>
          <w:rFonts w:ascii="Pretendard" w:eastAsia="Pretendard" w:hAnsi="Pretendard" w:cs="맑은 고딕" w:hint="eastAsia"/>
          <w:sz w:val="21"/>
          <w:szCs w:val="21"/>
        </w:rPr>
        <w:t>식량안보는 더욱</w:t>
      </w:r>
      <w:r w:rsidR="00BA3A5A" w:rsidRPr="005D297F">
        <w:rPr>
          <w:rFonts w:ascii="Pretendard" w:eastAsia="Pretendard" w:hAnsi="Pretendard" w:cs="맑은 고딕" w:hint="eastAsia"/>
          <w:sz w:val="21"/>
          <w:szCs w:val="21"/>
        </w:rPr>
        <w:t xml:space="preserve"> 큰 위기에 처했다.</w:t>
      </w:r>
    </w:p>
    <w:p w14:paraId="337FE32E" w14:textId="77777777" w:rsidR="00097B86" w:rsidRPr="005D297F" w:rsidRDefault="00097B86" w:rsidP="005D297F">
      <w:pPr>
        <w:spacing w:line="276" w:lineRule="auto"/>
        <w:rPr>
          <w:rFonts w:ascii="Pretendard" w:eastAsia="Pretendard" w:hAnsi="Pretendard" w:cs="맑은 고딕"/>
          <w:sz w:val="21"/>
          <w:szCs w:val="21"/>
        </w:rPr>
      </w:pPr>
    </w:p>
    <w:p w14:paraId="647130B7" w14:textId="66AD2545" w:rsidR="005F0526" w:rsidRPr="005D297F" w:rsidRDefault="00097B86" w:rsidP="005D297F">
      <w:pPr>
        <w:spacing w:line="276" w:lineRule="auto"/>
        <w:rPr>
          <w:rFonts w:ascii="Pretendard" w:eastAsia="Pretendard" w:hAnsi="Pretendard" w:cs="맑은 고딕"/>
          <w:sz w:val="21"/>
          <w:szCs w:val="21"/>
        </w:rPr>
      </w:pPr>
      <w:r w:rsidRPr="005D297F">
        <w:rPr>
          <w:rFonts w:ascii="Pretendard" w:eastAsia="Pretendard" w:hAnsi="Pretendard" w:cs="맑은 고딕"/>
          <w:sz w:val="21"/>
          <w:szCs w:val="21"/>
        </w:rPr>
        <w:t>식량 문제</w:t>
      </w:r>
      <w:r w:rsidR="00BA3A5A" w:rsidRPr="005D297F">
        <w:rPr>
          <w:rFonts w:ascii="Pretendard" w:eastAsia="Pretendard" w:hAnsi="Pretendard" w:cs="맑은 고딕"/>
          <w:sz w:val="21"/>
          <w:szCs w:val="21"/>
        </w:rPr>
        <w:t>뿐만 아니라</w:t>
      </w:r>
      <w:r w:rsidRPr="005D297F">
        <w:rPr>
          <w:rFonts w:ascii="Pretendard" w:eastAsia="Pretendard" w:hAnsi="Pretendard" w:cs="맑은 고딕"/>
          <w:sz w:val="21"/>
          <w:szCs w:val="21"/>
        </w:rPr>
        <w:t xml:space="preserve"> </w:t>
      </w:r>
      <w:r w:rsidR="005F0526" w:rsidRPr="005D297F">
        <w:rPr>
          <w:rFonts w:ascii="Pretendard" w:eastAsia="Pretendard" w:hAnsi="Pretendard" w:cs="맑은 고딕"/>
          <w:sz w:val="21"/>
          <w:szCs w:val="21"/>
        </w:rPr>
        <w:t xml:space="preserve">산업계에서도 </w:t>
      </w:r>
      <w:r w:rsidRPr="005D297F">
        <w:rPr>
          <w:rFonts w:ascii="Pretendard" w:eastAsia="Pretendard" w:hAnsi="Pretendard" w:cs="맑은 고딕"/>
          <w:sz w:val="21"/>
          <w:szCs w:val="21"/>
        </w:rPr>
        <w:t xml:space="preserve">기후위기로 인한 </w:t>
      </w:r>
      <w:r w:rsidR="00DA5849" w:rsidRPr="005D297F">
        <w:rPr>
          <w:rFonts w:ascii="Pretendard" w:eastAsia="Pretendard" w:hAnsi="Pretendard" w:cs="맑은 고딕"/>
          <w:sz w:val="21"/>
          <w:szCs w:val="21"/>
        </w:rPr>
        <w:t>수출 적신호가</w:t>
      </w:r>
      <w:r w:rsidR="00B16B04" w:rsidRPr="005D297F">
        <w:rPr>
          <w:rFonts w:ascii="Pretendard" w:eastAsia="Pretendard" w:hAnsi="Pretendard" w:cs="맑은 고딕"/>
          <w:sz w:val="21"/>
          <w:szCs w:val="21"/>
        </w:rPr>
        <w:t xml:space="preserve"> 켜졌다.</w:t>
      </w:r>
      <w:r w:rsidR="005F0526" w:rsidRPr="005D297F">
        <w:rPr>
          <w:rFonts w:ascii="Pretendard" w:eastAsia="Pretendard" w:hAnsi="Pretendard" w:cs="맑은 고딕"/>
          <w:sz w:val="21"/>
          <w:szCs w:val="21"/>
        </w:rPr>
        <w:t xml:space="preserve"> </w:t>
      </w:r>
      <w:r w:rsidR="00DA2880" w:rsidRPr="005D297F">
        <w:rPr>
          <w:rFonts w:ascii="Pretendard" w:eastAsia="Pretendard" w:hAnsi="Pretendard" w:cs="맑은 고딕"/>
          <w:sz w:val="21"/>
          <w:szCs w:val="21"/>
        </w:rPr>
        <w:t>주요 선진국들을 중심으로 탄소규제가 강화되고 있</w:t>
      </w:r>
      <w:r w:rsidRPr="005D297F">
        <w:rPr>
          <w:rFonts w:ascii="Pretendard" w:eastAsia="Pretendard" w:hAnsi="Pretendard" w:cs="맑은 고딕"/>
          <w:sz w:val="21"/>
          <w:szCs w:val="21"/>
        </w:rPr>
        <w:t>기 때문이다</w:t>
      </w:r>
      <w:r w:rsidR="00DA2880" w:rsidRPr="005D297F">
        <w:rPr>
          <w:rFonts w:ascii="Pretendard" w:eastAsia="Pretendard" w:hAnsi="Pretendard" w:cs="맑은 고딕"/>
          <w:sz w:val="21"/>
          <w:szCs w:val="21"/>
        </w:rPr>
        <w:t>. ’23년 6월 30일 기준 전</w:t>
      </w:r>
      <w:r w:rsidR="003E7724" w:rsidRPr="005D297F">
        <w:rPr>
          <w:rFonts w:ascii="Pretendard" w:eastAsia="Pretendard" w:hAnsi="Pretendard" w:cs="맑은 고딕"/>
          <w:sz w:val="21"/>
          <w:szCs w:val="21"/>
        </w:rPr>
        <w:t xml:space="preserve"> </w:t>
      </w:r>
      <w:r w:rsidR="00DA2880" w:rsidRPr="005D297F">
        <w:rPr>
          <w:rFonts w:ascii="Pretendard" w:eastAsia="Pretendard" w:hAnsi="Pretendard" w:cs="맑은 고딕"/>
          <w:sz w:val="21"/>
          <w:szCs w:val="21"/>
        </w:rPr>
        <w:t>세계 28개국에서 총 201건의 수입규제 조치가 시행</w:t>
      </w:r>
      <w:r w:rsidR="00BA3A5A" w:rsidRPr="005D297F">
        <w:rPr>
          <w:rFonts w:ascii="Pretendard" w:eastAsia="Pretendard" w:hAnsi="Pretendard" w:cs="맑은 고딕"/>
          <w:sz w:val="21"/>
          <w:szCs w:val="21"/>
        </w:rPr>
        <w:t>되고 있으며</w:t>
      </w:r>
      <w:r w:rsidR="00DA2880" w:rsidRPr="005D297F">
        <w:rPr>
          <w:rFonts w:ascii="Pretendard" w:eastAsia="Pretendard" w:hAnsi="Pretendard" w:cs="맑은 고딕"/>
          <w:sz w:val="21"/>
          <w:szCs w:val="21"/>
        </w:rPr>
        <w:t>, 최근 EU 탄소국경조정제도(Carbon Border Adjustment Mechanism) 시행</w:t>
      </w:r>
      <w:r w:rsidR="00A82DBA" w:rsidRPr="005D297F">
        <w:rPr>
          <w:rFonts w:ascii="Pretendard" w:eastAsia="Pretendard" w:hAnsi="Pretendard" w:cs="맑은 고딕"/>
          <w:sz w:val="21"/>
          <w:szCs w:val="21"/>
        </w:rPr>
        <w:t>이 본격화되면서</w:t>
      </w:r>
      <w:r w:rsidR="00DA2880" w:rsidRPr="005D297F">
        <w:rPr>
          <w:rFonts w:ascii="Pretendard" w:eastAsia="Pretendard" w:hAnsi="Pretendard" w:cs="맑은 고딕"/>
          <w:sz w:val="21"/>
          <w:szCs w:val="21"/>
        </w:rPr>
        <w:t xml:space="preserve"> 산업의</w:t>
      </w:r>
      <w:r w:rsidR="00A82DBA" w:rsidRPr="005D297F">
        <w:rPr>
          <w:rFonts w:ascii="Pretendard" w:eastAsia="Pretendard" w:hAnsi="Pretendard" w:cs="맑은 고딕"/>
          <w:sz w:val="21"/>
          <w:szCs w:val="21"/>
        </w:rPr>
        <w:t xml:space="preserve"> </w:t>
      </w:r>
      <w:r w:rsidR="00DA2880" w:rsidRPr="005D297F">
        <w:rPr>
          <w:rFonts w:ascii="Pretendard" w:eastAsia="Pretendard" w:hAnsi="Pretendard" w:cs="맑은 고딕"/>
          <w:sz w:val="21"/>
          <w:szCs w:val="21"/>
        </w:rPr>
        <w:t xml:space="preserve">탄소 배출이 많은 우리나라의 경우 ‘무역장벽’ 위기 우려가 커지고 있다. </w:t>
      </w:r>
      <w:r w:rsidR="00A82DBA" w:rsidRPr="005D297F">
        <w:rPr>
          <w:rFonts w:ascii="Pretendard" w:eastAsia="Pretendard" w:hAnsi="Pretendard" w:cs="맑은 고딕"/>
          <w:sz w:val="21"/>
          <w:szCs w:val="21"/>
        </w:rPr>
        <w:t xml:space="preserve">산업계가 탄소 감축을 이뤄내지 못한다면 </w:t>
      </w:r>
      <w:r w:rsidR="008531E8" w:rsidRPr="005D297F">
        <w:rPr>
          <w:rFonts w:ascii="Pretendard" w:eastAsia="Pretendard" w:hAnsi="Pretendard" w:cs="맑은 고딕"/>
          <w:sz w:val="21"/>
          <w:szCs w:val="21"/>
        </w:rPr>
        <w:t xml:space="preserve">한국 </w:t>
      </w:r>
      <w:r w:rsidR="00A82DBA" w:rsidRPr="005D297F">
        <w:rPr>
          <w:rFonts w:ascii="Pretendard" w:eastAsia="Pretendard" w:hAnsi="Pretendard" w:cs="맑은 고딕"/>
          <w:sz w:val="21"/>
          <w:szCs w:val="21"/>
        </w:rPr>
        <w:t>경제는 큰 타격을 입을 수밖에 없다.</w:t>
      </w:r>
    </w:p>
    <w:p w14:paraId="61A5BEB0" w14:textId="77777777" w:rsidR="00606E10" w:rsidRPr="005D297F" w:rsidRDefault="00606E10" w:rsidP="005D297F">
      <w:pPr>
        <w:spacing w:line="276" w:lineRule="auto"/>
        <w:rPr>
          <w:rFonts w:ascii="Pretendard" w:eastAsia="Pretendard" w:hAnsi="Pretendard" w:cs="맑은 고딕"/>
          <w:sz w:val="21"/>
          <w:szCs w:val="21"/>
        </w:rPr>
      </w:pPr>
    </w:p>
    <w:p w14:paraId="6A62EF91" w14:textId="2CAE7514" w:rsidR="00606E10" w:rsidRPr="005D297F" w:rsidRDefault="00606E10" w:rsidP="005D297F">
      <w:pPr>
        <w:spacing w:line="276" w:lineRule="auto"/>
        <w:jc w:val="left"/>
        <w:rPr>
          <w:rFonts w:ascii="Pretendard Medium" w:eastAsia="Pretendard Medium" w:hAnsi="Pretendard Medium"/>
          <w:color w:val="000000" w:themeColor="text1"/>
          <w:sz w:val="21"/>
          <w:szCs w:val="21"/>
        </w:rPr>
      </w:pPr>
      <w:r w:rsidRPr="005D297F">
        <w:rPr>
          <w:rFonts w:ascii="Pretendard" w:eastAsia="Pretendard" w:hAnsi="Pretendard" w:cs="맑은 고딕"/>
          <w:sz w:val="21"/>
          <w:szCs w:val="21"/>
        </w:rPr>
        <w:t xml:space="preserve">이렇듯 기후위기는 </w:t>
      </w:r>
      <w:r w:rsidR="00BA3A5A" w:rsidRPr="005D297F">
        <w:rPr>
          <w:rFonts w:ascii="Pretendard" w:eastAsia="Pretendard" w:hAnsi="Pretendard" w:cs="맑은 고딕"/>
          <w:sz w:val="21"/>
          <w:szCs w:val="21"/>
        </w:rPr>
        <w:t>환경</w:t>
      </w:r>
      <w:r w:rsidR="001312DE" w:rsidRPr="005D297F">
        <w:rPr>
          <w:rFonts w:ascii="Pretendard" w:eastAsia="Pretendard" w:hAnsi="Pretendard" w:cs="맑은 고딕"/>
          <w:sz w:val="21"/>
          <w:szCs w:val="21"/>
        </w:rPr>
        <w:t xml:space="preserve"> </w:t>
      </w:r>
      <w:r w:rsidR="00BA3A5A" w:rsidRPr="005D297F">
        <w:rPr>
          <w:rFonts w:ascii="Pretendard" w:eastAsia="Pretendard" w:hAnsi="Pretendard" w:cs="맑은 고딕"/>
          <w:sz w:val="21"/>
          <w:szCs w:val="21"/>
        </w:rPr>
        <w:t>문제</w:t>
      </w:r>
      <w:r w:rsidR="001312DE" w:rsidRPr="005D297F">
        <w:rPr>
          <w:rFonts w:ascii="Pretendard" w:eastAsia="Pretendard" w:hAnsi="Pretendard" w:cs="맑은 고딕"/>
          <w:sz w:val="21"/>
          <w:szCs w:val="21"/>
        </w:rPr>
        <w:t>로 그치는 것</w:t>
      </w:r>
      <w:r w:rsidR="00BA3A5A" w:rsidRPr="005D297F">
        <w:rPr>
          <w:rFonts w:ascii="Pretendard" w:eastAsia="Pretendard" w:hAnsi="Pretendard" w:cs="맑은 고딕"/>
          <w:sz w:val="21"/>
          <w:szCs w:val="21"/>
        </w:rPr>
        <w:t xml:space="preserve">이 아니라 </w:t>
      </w:r>
      <w:r w:rsidRPr="005D297F">
        <w:rPr>
          <w:rFonts w:ascii="Pretendard" w:eastAsia="Pretendard" w:hAnsi="Pretendard" w:cs="맑은 고딕"/>
          <w:sz w:val="21"/>
          <w:szCs w:val="21"/>
        </w:rPr>
        <w:t>대한민국의 경제와 민생과 직결된 문제</w:t>
      </w:r>
      <w:r w:rsidR="001312DE" w:rsidRPr="005D297F">
        <w:rPr>
          <w:rFonts w:ascii="Pretendard" w:eastAsia="Pretendard" w:hAnsi="Pretendard" w:cs="맑은 고딕"/>
          <w:sz w:val="21"/>
          <w:szCs w:val="21"/>
        </w:rPr>
        <w:t>인 것</w:t>
      </w:r>
      <w:r w:rsidRPr="005D297F">
        <w:rPr>
          <w:rFonts w:ascii="Pretendard" w:eastAsia="Pretendard" w:hAnsi="Pretendard" w:cs="맑은 고딕"/>
          <w:sz w:val="21"/>
          <w:szCs w:val="21"/>
        </w:rPr>
        <w:t xml:space="preserve">이다. </w:t>
      </w:r>
      <w:r w:rsidR="00304CB2" w:rsidRPr="005D297F">
        <w:rPr>
          <w:rFonts w:ascii="Pretendard" w:eastAsia="Pretendard" w:hAnsi="Pretendard" w:cs="맑은 고딕"/>
          <w:sz w:val="21"/>
          <w:szCs w:val="21"/>
        </w:rPr>
        <w:t xml:space="preserve">그러나 </w:t>
      </w:r>
      <w:r w:rsidR="007B7019" w:rsidRPr="005D297F">
        <w:rPr>
          <w:rFonts w:ascii="Pretendard" w:eastAsia="Pretendard" w:hAnsi="Pretendard" w:cs="맑은 고딕"/>
          <w:sz w:val="21"/>
          <w:szCs w:val="21"/>
        </w:rPr>
        <w:t xml:space="preserve">국회의 역할은 </w:t>
      </w:r>
      <w:r w:rsidR="00304CB2" w:rsidRPr="005D297F">
        <w:rPr>
          <w:rFonts w:ascii="Pretendard" w:eastAsia="Pretendard" w:hAnsi="Pretendard" w:cs="맑은 고딕"/>
          <w:sz w:val="21"/>
          <w:szCs w:val="21"/>
        </w:rPr>
        <w:t>이런</w:t>
      </w:r>
      <w:r w:rsidR="007B7019" w:rsidRPr="005D297F">
        <w:rPr>
          <w:rFonts w:ascii="Pretendard" w:eastAsia="Pretendard" w:hAnsi="Pretendard" w:cs="맑은 고딕"/>
          <w:sz w:val="21"/>
          <w:szCs w:val="21"/>
        </w:rPr>
        <w:t xml:space="preserve"> </w:t>
      </w:r>
      <w:r w:rsidRPr="005D297F">
        <w:rPr>
          <w:rFonts w:ascii="Pretendard" w:eastAsia="Pretendard" w:hAnsi="Pretendard" w:cs="맑은 고딕"/>
          <w:sz w:val="21"/>
          <w:szCs w:val="21"/>
        </w:rPr>
        <w:t>위기</w:t>
      </w:r>
      <w:r w:rsidR="00304CB2" w:rsidRPr="005D297F">
        <w:rPr>
          <w:rFonts w:ascii="Pretendard" w:eastAsia="Pretendard" w:hAnsi="Pretendard" w:cs="맑은 고딕"/>
          <w:sz w:val="21"/>
          <w:szCs w:val="21"/>
        </w:rPr>
        <w:t xml:space="preserve">에 대한 </w:t>
      </w:r>
      <w:r w:rsidR="00A5502C" w:rsidRPr="005D297F">
        <w:rPr>
          <w:rFonts w:ascii="Pretendard" w:eastAsia="Pretendard" w:hAnsi="Pretendard" w:cs="맑은 고딕"/>
          <w:sz w:val="21"/>
          <w:szCs w:val="21"/>
        </w:rPr>
        <w:t>‘적응’</w:t>
      </w:r>
      <w:r w:rsidR="007B7019" w:rsidRPr="005D297F">
        <w:rPr>
          <w:rFonts w:ascii="Pretendard" w:eastAsia="Pretendard" w:hAnsi="Pretendard" w:cs="맑은 고딕"/>
          <w:sz w:val="21"/>
          <w:szCs w:val="21"/>
        </w:rPr>
        <w:t>에 그쳐선 안 된다</w:t>
      </w:r>
      <w:r w:rsidR="00A5502C" w:rsidRPr="005D297F">
        <w:rPr>
          <w:rFonts w:ascii="Pretendard" w:eastAsia="Pretendard" w:hAnsi="Pretendard" w:cs="맑은 고딕"/>
          <w:sz w:val="21"/>
          <w:szCs w:val="21"/>
        </w:rPr>
        <w:t xml:space="preserve">. </w:t>
      </w:r>
      <w:r w:rsidR="007B7019" w:rsidRPr="005D297F">
        <w:rPr>
          <w:rFonts w:ascii="Pretendard" w:eastAsia="Pretendard" w:hAnsi="Pretendard" w:cs="맑은 고딕"/>
          <w:sz w:val="21"/>
          <w:szCs w:val="21"/>
        </w:rPr>
        <w:t xml:space="preserve">기후 위기 </w:t>
      </w:r>
      <w:r w:rsidR="00A5502C" w:rsidRPr="005D297F">
        <w:rPr>
          <w:rFonts w:ascii="Pretendard" w:eastAsia="Pretendard" w:hAnsi="Pretendard" w:cs="맑은 고딕"/>
          <w:sz w:val="21"/>
          <w:szCs w:val="21"/>
        </w:rPr>
        <w:t xml:space="preserve">문제의 근본 원인을 고치지 않는 이상 더 큰 재난은 지속적으로 올 것이다. </w:t>
      </w:r>
      <w:r w:rsidR="00097B86" w:rsidRPr="005D297F">
        <w:rPr>
          <w:rFonts w:ascii="Pretendard" w:eastAsia="Pretendard" w:hAnsi="Pretendard" w:cs="맑은 고딕"/>
          <w:sz w:val="21"/>
          <w:szCs w:val="21"/>
        </w:rPr>
        <w:t>전</w:t>
      </w:r>
      <w:r w:rsidR="00A82DBA" w:rsidRPr="005D297F">
        <w:rPr>
          <w:rFonts w:ascii="Pretendard" w:eastAsia="Pretendard" w:hAnsi="Pretendard" w:cs="맑은 고딕"/>
          <w:sz w:val="21"/>
          <w:szCs w:val="21"/>
        </w:rPr>
        <w:t xml:space="preserve"> </w:t>
      </w:r>
      <w:r w:rsidR="00097B86" w:rsidRPr="005D297F">
        <w:rPr>
          <w:rFonts w:ascii="Pretendard" w:eastAsia="Pretendard" w:hAnsi="Pretendard" w:cs="맑은 고딕"/>
          <w:sz w:val="21"/>
          <w:szCs w:val="21"/>
        </w:rPr>
        <w:t>지구 온도 상승으로 폭염, 한파, 산호 소멸, 물부족, 대규</w:t>
      </w:r>
      <w:r w:rsidR="00097B86" w:rsidRPr="005D297F">
        <w:rPr>
          <w:rFonts w:ascii="Pretendard" w:eastAsia="Pretendard" w:hAnsi="Pretendard" w:cs="맑은 고딕"/>
          <w:sz w:val="21"/>
          <w:szCs w:val="21"/>
        </w:rPr>
        <w:lastRenderedPageBreak/>
        <w:t>모 기상이변, 해수면 상승</w:t>
      </w:r>
      <w:r w:rsidR="001A026B" w:rsidRPr="005D297F">
        <w:rPr>
          <w:rFonts w:ascii="Pretendard" w:eastAsia="Pretendard" w:hAnsi="Pretendard" w:cs="맑은 고딕"/>
          <w:sz w:val="21"/>
          <w:szCs w:val="21"/>
        </w:rPr>
        <w:t xml:space="preserve"> 등</w:t>
      </w:r>
      <w:r w:rsidR="00097B86" w:rsidRPr="005D297F">
        <w:rPr>
          <w:rFonts w:ascii="Pretendard" w:eastAsia="Pretendard" w:hAnsi="Pretendard" w:cs="맑은 고딕"/>
          <w:sz w:val="21"/>
          <w:szCs w:val="21"/>
        </w:rPr>
        <w:t xml:space="preserve">은 더욱 극심해질 것이고, </w:t>
      </w:r>
      <w:r w:rsidR="003D1934" w:rsidRPr="005D297F">
        <w:rPr>
          <w:rFonts w:ascii="Pretendard" w:eastAsia="Pretendard" w:hAnsi="Pretendard" w:cs="맑은 고딕"/>
          <w:sz w:val="21"/>
          <w:szCs w:val="21"/>
        </w:rPr>
        <w:t xml:space="preserve">여기서 </w:t>
      </w:r>
      <w:r w:rsidR="008D726B" w:rsidRPr="005D297F">
        <w:rPr>
          <w:rFonts w:ascii="Pretendard" w:eastAsia="Pretendard" w:hAnsi="Pretendard" w:cs="맑은 고딕"/>
          <w:sz w:val="21"/>
          <w:szCs w:val="21"/>
        </w:rPr>
        <w:t xml:space="preserve">비롯한 경제 위기, 물가 </w:t>
      </w:r>
      <w:r w:rsidR="00C20B4E" w:rsidRPr="005D297F">
        <w:rPr>
          <w:rFonts w:ascii="Pretendard" w:eastAsia="Pretendard" w:hAnsi="Pretendard" w:cs="맑은 고딕"/>
          <w:sz w:val="21"/>
          <w:szCs w:val="21"/>
        </w:rPr>
        <w:t xml:space="preserve">상승 등 사회적 </w:t>
      </w:r>
      <w:r w:rsidR="7E7CF37D" w:rsidRPr="005D297F">
        <w:rPr>
          <w:rFonts w:ascii="Pretendard" w:eastAsia="Pretendard" w:hAnsi="Pretendard" w:cs="맑은 고딕"/>
          <w:sz w:val="21"/>
          <w:szCs w:val="21"/>
        </w:rPr>
        <w:t>파장은</w:t>
      </w:r>
      <w:r w:rsidR="2BA36D1E" w:rsidRPr="005D297F">
        <w:rPr>
          <w:rFonts w:ascii="Pretendard" w:eastAsia="Pretendard" w:hAnsi="Pretendard" w:cs="맑은 고딕"/>
          <w:sz w:val="21"/>
          <w:szCs w:val="21"/>
        </w:rPr>
        <w:t xml:space="preserve"> </w:t>
      </w:r>
      <w:r w:rsidR="78C35070" w:rsidRPr="005D297F">
        <w:rPr>
          <w:rFonts w:ascii="Pretendard" w:eastAsia="Pretendard" w:hAnsi="Pretendard" w:cs="맑은 고딕"/>
          <w:sz w:val="21"/>
          <w:szCs w:val="21"/>
        </w:rPr>
        <w:t>고스란히</w:t>
      </w:r>
      <w:r w:rsidR="00D95AA2" w:rsidRPr="005D297F">
        <w:rPr>
          <w:rFonts w:ascii="Pretendard" w:eastAsia="Pretendard" w:hAnsi="Pretendard" w:cs="맑은 고딕"/>
          <w:sz w:val="21"/>
          <w:szCs w:val="21"/>
        </w:rPr>
        <w:t xml:space="preserve"> 국민이 안게 될 것이다. </w:t>
      </w:r>
      <w:r w:rsidR="00026726" w:rsidRPr="005D297F">
        <w:rPr>
          <w:rFonts w:ascii="Pretendard" w:eastAsia="Pretendard" w:hAnsi="Pretendard" w:cs="맑은 고딕"/>
          <w:sz w:val="21"/>
          <w:szCs w:val="21"/>
        </w:rPr>
        <w:t xml:space="preserve">이러한 민생 위기를 해결하기 위해선 원인에 대한 </w:t>
      </w:r>
      <w:r w:rsidR="004D3B1D">
        <w:rPr>
          <w:rFonts w:ascii="Pretendard" w:eastAsia="Pretendard" w:hAnsi="Pretendard" w:cs="맑은 고딕" w:hint="eastAsia"/>
          <w:sz w:val="21"/>
          <w:szCs w:val="21"/>
        </w:rPr>
        <w:t>해법</w:t>
      </w:r>
      <w:r w:rsidR="00026726" w:rsidRPr="005D297F">
        <w:rPr>
          <w:rFonts w:ascii="Pretendard" w:eastAsia="Pretendard" w:hAnsi="Pretendard" w:cs="맑은 고딕"/>
          <w:sz w:val="21"/>
          <w:szCs w:val="21"/>
        </w:rPr>
        <w:t xml:space="preserve">, 바로 ‘탄소중립’을 </w:t>
      </w:r>
      <w:r w:rsidR="5B523C66" w:rsidRPr="005D297F">
        <w:rPr>
          <w:rFonts w:ascii="Pretendard" w:eastAsia="Pretendard" w:hAnsi="Pretendard" w:cs="맑은 고딕"/>
          <w:sz w:val="21"/>
          <w:szCs w:val="21"/>
        </w:rPr>
        <w:t>마땅히</w:t>
      </w:r>
      <w:r w:rsidR="19079103" w:rsidRPr="005D297F">
        <w:rPr>
          <w:rFonts w:ascii="Pretendard" w:eastAsia="Pretendard" w:hAnsi="Pretendard" w:cs="맑은 고딕"/>
          <w:sz w:val="21"/>
          <w:szCs w:val="21"/>
        </w:rPr>
        <w:t xml:space="preserve"> </w:t>
      </w:r>
      <w:r w:rsidR="092E2C6B" w:rsidRPr="005D297F">
        <w:rPr>
          <w:rFonts w:ascii="Pretendard" w:eastAsia="Pretendard" w:hAnsi="Pretendard" w:cs="맑은 고딕"/>
          <w:sz w:val="21"/>
          <w:szCs w:val="21"/>
        </w:rPr>
        <w:t>달성해야</w:t>
      </w:r>
      <w:r w:rsidR="00026726" w:rsidRPr="005D297F">
        <w:rPr>
          <w:rFonts w:ascii="Pretendard" w:eastAsia="Pretendard" w:hAnsi="Pretendard" w:cs="맑은 고딕"/>
          <w:sz w:val="21"/>
          <w:szCs w:val="21"/>
        </w:rPr>
        <w:t xml:space="preserve"> 한다. </w:t>
      </w:r>
      <w:r w:rsidRPr="005D297F">
        <w:rPr>
          <w:rFonts w:ascii="Pretendard" w:eastAsia="Pretendard" w:hAnsi="Pretendard" w:cs="맑은 고딕"/>
          <w:sz w:val="21"/>
          <w:szCs w:val="21"/>
        </w:rPr>
        <w:t>따라서</w:t>
      </w:r>
      <w:r w:rsidR="00704E82">
        <w:rPr>
          <w:rFonts w:ascii="Pretendard" w:eastAsia="Pretendard" w:hAnsi="Pretendard" w:cs="맑은 고딕" w:hint="eastAsia"/>
          <w:sz w:val="21"/>
          <w:szCs w:val="21"/>
        </w:rPr>
        <w:t xml:space="preserve"> </w:t>
      </w:r>
      <w:r w:rsidR="00816EF5" w:rsidRPr="005D297F">
        <w:rPr>
          <w:rFonts w:ascii="Pretendard" w:eastAsia="Pretendard" w:hAnsi="Pretendard" w:cs="맑은 고딕"/>
          <w:sz w:val="21"/>
          <w:szCs w:val="21"/>
        </w:rPr>
        <w:t>국회는</w:t>
      </w:r>
      <w:r w:rsidR="00481680" w:rsidRPr="005D297F">
        <w:rPr>
          <w:rFonts w:ascii="Pretendard" w:eastAsia="Pretendard" w:hAnsi="Pretendard" w:cs="맑은 고딕"/>
          <w:sz w:val="21"/>
          <w:szCs w:val="21"/>
        </w:rPr>
        <w:t xml:space="preserve"> 이번 국정감사에서</w:t>
      </w:r>
      <w:r w:rsidR="00716C27" w:rsidRPr="005D297F">
        <w:rPr>
          <w:rFonts w:ascii="Pretendard" w:eastAsia="Pretendard" w:hAnsi="Pretendard" w:cs="맑은 고딕"/>
          <w:sz w:val="21"/>
          <w:szCs w:val="21"/>
        </w:rPr>
        <w:t xml:space="preserve"> </w:t>
      </w:r>
      <w:r w:rsidR="00CF0E1A" w:rsidRPr="005D297F">
        <w:rPr>
          <w:rFonts w:ascii="Pretendard Medium" w:eastAsia="Pretendard Medium" w:hAnsi="Pretendard Medium"/>
          <w:color w:val="000000" w:themeColor="text1"/>
          <w:sz w:val="21"/>
          <w:szCs w:val="21"/>
        </w:rPr>
        <w:t>식량 안보, 산업 경쟁력, 물가 상승 등 기후위기로 인한 민생 현안</w:t>
      </w:r>
      <w:r w:rsidR="00B05FDD">
        <w:rPr>
          <w:rFonts w:ascii="Pretendard Medium" w:eastAsia="Pretendard Medium" w:hAnsi="Pretendard Medium"/>
          <w:color w:val="000000" w:themeColor="text1"/>
          <w:sz w:val="21"/>
          <w:szCs w:val="21"/>
        </w:rPr>
        <w:t xml:space="preserve"> </w:t>
      </w:r>
      <w:r w:rsidR="00B05FDD">
        <w:rPr>
          <w:rFonts w:ascii="Pretendard Medium" w:eastAsia="Pretendard Medium" w:hAnsi="Pretendard Medium" w:hint="eastAsia"/>
          <w:color w:val="000000" w:themeColor="text1"/>
          <w:sz w:val="21"/>
          <w:szCs w:val="21"/>
        </w:rPr>
        <w:t>해결에 나서는</w:t>
      </w:r>
      <w:r w:rsidR="00481680" w:rsidRPr="005D297F">
        <w:rPr>
          <w:rFonts w:ascii="Pretendard Medium" w:eastAsia="Pretendard Medium" w:hAnsi="Pretendard Medium"/>
          <w:color w:val="000000" w:themeColor="text1"/>
          <w:sz w:val="21"/>
          <w:szCs w:val="21"/>
        </w:rPr>
        <w:t xml:space="preserve"> 한편,</w:t>
      </w:r>
      <w:r w:rsidRPr="005D297F">
        <w:rPr>
          <w:rFonts w:ascii="Pretendard" w:eastAsia="Pretendard" w:hAnsi="Pretendard" w:cs="맑은 고딕"/>
          <w:sz w:val="21"/>
          <w:szCs w:val="21"/>
        </w:rPr>
        <w:t xml:space="preserve"> 정부가 2050 탄소중립 로드맵을 잘 </w:t>
      </w:r>
      <w:r w:rsidR="00A82DBA" w:rsidRPr="005D297F">
        <w:rPr>
          <w:rFonts w:ascii="Pretendard" w:eastAsia="Pretendard" w:hAnsi="Pretendard" w:cs="맑은 고딕"/>
          <w:sz w:val="21"/>
          <w:szCs w:val="21"/>
        </w:rPr>
        <w:t xml:space="preserve">이행하고 있는지 감사하는 데에 </w:t>
      </w:r>
      <w:r w:rsidR="00481680" w:rsidRPr="005D297F">
        <w:rPr>
          <w:rFonts w:ascii="Pretendard" w:eastAsia="Pretendard" w:hAnsi="Pretendard" w:cs="맑은 고딕"/>
          <w:sz w:val="21"/>
          <w:szCs w:val="21"/>
        </w:rPr>
        <w:t>집중해야 한다.</w:t>
      </w:r>
    </w:p>
    <w:p w14:paraId="78336177" w14:textId="77777777" w:rsidR="00606E10" w:rsidRPr="005D297F" w:rsidRDefault="00606E10" w:rsidP="005D297F">
      <w:pPr>
        <w:spacing w:line="276" w:lineRule="auto"/>
        <w:rPr>
          <w:rFonts w:ascii="Pretendard" w:eastAsia="Pretendard" w:hAnsi="Pretendard" w:cs="맑은 고딕"/>
          <w:sz w:val="21"/>
          <w:szCs w:val="21"/>
        </w:rPr>
      </w:pPr>
    </w:p>
    <w:p w14:paraId="144A60C4" w14:textId="1685A0A2" w:rsidR="00F26196" w:rsidRPr="005D297F" w:rsidRDefault="00D95AA2" w:rsidP="005D297F">
      <w:pPr>
        <w:spacing w:line="276" w:lineRule="auto"/>
        <w:rPr>
          <w:rFonts w:ascii="Pretendard" w:eastAsia="Pretendard" w:hAnsi="Pretendard" w:cs="맑은 고딕"/>
          <w:sz w:val="21"/>
          <w:szCs w:val="21"/>
        </w:rPr>
      </w:pPr>
      <w:r w:rsidRPr="005D297F">
        <w:rPr>
          <w:rFonts w:ascii="Pretendard" w:eastAsia="Pretendard" w:hAnsi="Pretendard" w:cs="맑은 고딕" w:hint="eastAsia"/>
          <w:sz w:val="21"/>
          <w:szCs w:val="21"/>
        </w:rPr>
        <w:t>탄소중립을 위해서는</w:t>
      </w:r>
      <w:r w:rsidRPr="005D297F">
        <w:rPr>
          <w:rFonts w:ascii="Pretendard" w:eastAsia="Pretendard" w:hAnsi="Pretendard" w:cs="맑은 고딕"/>
          <w:sz w:val="21"/>
          <w:szCs w:val="21"/>
        </w:rPr>
        <w:t xml:space="preserve"> </w:t>
      </w:r>
      <w:r w:rsidRPr="005D297F">
        <w:rPr>
          <w:rFonts w:ascii="Pretendard" w:eastAsia="Pretendard" w:hAnsi="Pretendard" w:cs="맑은 고딕" w:hint="eastAsia"/>
          <w:sz w:val="21"/>
          <w:szCs w:val="21"/>
        </w:rPr>
        <w:t>기후위기</w:t>
      </w:r>
      <w:r w:rsidR="00A67909" w:rsidRPr="005D297F">
        <w:rPr>
          <w:rFonts w:ascii="Pretendard" w:eastAsia="Pretendard" w:hAnsi="Pretendard" w:cs="맑은 고딕" w:hint="eastAsia"/>
          <w:sz w:val="21"/>
          <w:szCs w:val="21"/>
        </w:rPr>
        <w:t>의</w:t>
      </w:r>
      <w:r w:rsidRPr="005D297F">
        <w:rPr>
          <w:rFonts w:ascii="Pretendard" w:eastAsia="Pretendard" w:hAnsi="Pretendard" w:cs="맑은 고딕" w:hint="eastAsia"/>
          <w:sz w:val="21"/>
          <w:szCs w:val="21"/>
        </w:rPr>
        <w:t xml:space="preserve"> 주요 원인인 화석연료 사용을 줄이고,</w:t>
      </w:r>
      <w:r w:rsidRPr="005D297F">
        <w:rPr>
          <w:rFonts w:ascii="Pretendard" w:eastAsia="Pretendard" w:hAnsi="Pretendard" w:cs="맑은 고딕"/>
          <w:sz w:val="21"/>
          <w:szCs w:val="21"/>
        </w:rPr>
        <w:t xml:space="preserve"> </w:t>
      </w:r>
      <w:r w:rsidRPr="005D297F">
        <w:rPr>
          <w:rFonts w:ascii="Pretendard" w:eastAsia="Pretendard" w:hAnsi="Pretendard" w:cs="맑은 고딕" w:hint="eastAsia"/>
          <w:sz w:val="21"/>
          <w:szCs w:val="21"/>
        </w:rPr>
        <w:t xml:space="preserve">재생에너지 사용을 확대하는 </w:t>
      </w:r>
      <w:r w:rsidRPr="005D297F">
        <w:rPr>
          <w:rFonts w:ascii="Pretendard" w:eastAsia="Pretendard" w:hAnsi="Pretendard" w:cs="맑은 고딕"/>
          <w:sz w:val="21"/>
          <w:szCs w:val="21"/>
        </w:rPr>
        <w:t>‘</w:t>
      </w:r>
      <w:r w:rsidRPr="005D297F">
        <w:rPr>
          <w:rFonts w:ascii="Pretendard" w:eastAsia="Pretendard" w:hAnsi="Pretendard" w:cs="맑은 고딕" w:hint="eastAsia"/>
          <w:sz w:val="21"/>
          <w:szCs w:val="21"/>
        </w:rPr>
        <w:t>에너지 전환</w:t>
      </w:r>
      <w:r w:rsidRPr="005D297F">
        <w:rPr>
          <w:rFonts w:ascii="Pretendard" w:eastAsia="Pretendard" w:hAnsi="Pretendard" w:cs="맑은 고딕"/>
          <w:sz w:val="21"/>
          <w:szCs w:val="21"/>
        </w:rPr>
        <w:t>’</w:t>
      </w:r>
      <w:r w:rsidRPr="005D297F">
        <w:rPr>
          <w:rFonts w:ascii="Pretendard" w:eastAsia="Pretendard" w:hAnsi="Pretendard" w:cs="맑은 고딕" w:hint="eastAsia"/>
          <w:sz w:val="21"/>
          <w:szCs w:val="21"/>
        </w:rPr>
        <w:t>이 필수적이다.</w:t>
      </w:r>
      <w:r w:rsidRPr="005D297F">
        <w:rPr>
          <w:rFonts w:ascii="Pretendard" w:eastAsia="Pretendard" w:hAnsi="Pretendard" w:cs="맑은 고딕"/>
          <w:sz w:val="21"/>
          <w:szCs w:val="21"/>
        </w:rPr>
        <w:t xml:space="preserve"> </w:t>
      </w:r>
      <w:r w:rsidR="00DD626C" w:rsidRPr="005D297F">
        <w:rPr>
          <w:rFonts w:ascii="Pretendard" w:eastAsia="Pretendard" w:hAnsi="Pretendard" w:hint="eastAsia"/>
          <w:color w:val="1E1E1E"/>
          <w:sz w:val="21"/>
          <w:szCs w:val="21"/>
          <w:shd w:val="clear" w:color="auto" w:fill="FFFFFF"/>
        </w:rPr>
        <w:t>스페인</w:t>
      </w:r>
      <w:r w:rsidR="00DD626C" w:rsidRPr="005D297F">
        <w:rPr>
          <w:rFonts w:ascii="Pretendard" w:eastAsia="Pretendard" w:hAnsi="Pretendard"/>
          <w:color w:val="1E1E1E"/>
          <w:sz w:val="21"/>
          <w:szCs w:val="21"/>
          <w:shd w:val="clear" w:color="auto" w:fill="FFFFFF"/>
        </w:rPr>
        <w:t xml:space="preserve">, </w:t>
      </w:r>
      <w:r w:rsidR="00DD626C" w:rsidRPr="005D297F">
        <w:rPr>
          <w:rFonts w:ascii="Pretendard" w:eastAsia="Pretendard" w:hAnsi="Pretendard" w:hint="eastAsia"/>
          <w:color w:val="1E1E1E"/>
          <w:sz w:val="21"/>
          <w:szCs w:val="21"/>
          <w:shd w:val="clear" w:color="auto" w:fill="FFFFFF"/>
        </w:rPr>
        <w:t>이탈리아</w:t>
      </w:r>
      <w:r w:rsidR="00DD626C" w:rsidRPr="005D297F">
        <w:rPr>
          <w:rFonts w:ascii="Pretendard" w:eastAsia="Pretendard" w:hAnsi="Pretendard"/>
          <w:color w:val="1E1E1E"/>
          <w:sz w:val="21"/>
          <w:szCs w:val="21"/>
          <w:shd w:val="clear" w:color="auto" w:fill="FFFFFF"/>
        </w:rPr>
        <w:t xml:space="preserve">, </w:t>
      </w:r>
      <w:r w:rsidR="00DD626C" w:rsidRPr="005D297F">
        <w:rPr>
          <w:rFonts w:ascii="Pretendard" w:eastAsia="Pretendard" w:hAnsi="Pretendard" w:hint="eastAsia"/>
          <w:color w:val="1E1E1E"/>
          <w:sz w:val="21"/>
          <w:szCs w:val="21"/>
          <w:shd w:val="clear" w:color="auto" w:fill="FFFFFF"/>
        </w:rPr>
        <w:t>포르투갈</w:t>
      </w:r>
      <w:r w:rsidR="00DD626C" w:rsidRPr="005D297F">
        <w:rPr>
          <w:rFonts w:ascii="Pretendard" w:eastAsia="Pretendard" w:hAnsi="Pretendard"/>
          <w:color w:val="1E1E1E"/>
          <w:sz w:val="21"/>
          <w:szCs w:val="21"/>
          <w:shd w:val="clear" w:color="auto" w:fill="FFFFFF"/>
        </w:rPr>
        <w:t xml:space="preserve"> </w:t>
      </w:r>
      <w:r w:rsidR="00DD626C" w:rsidRPr="005D297F">
        <w:rPr>
          <w:rFonts w:ascii="Pretendard" w:eastAsia="Pretendard" w:hAnsi="Pretendard" w:hint="eastAsia"/>
          <w:color w:val="1E1E1E"/>
          <w:sz w:val="21"/>
          <w:szCs w:val="21"/>
          <w:shd w:val="clear" w:color="auto" w:fill="FFFFFF"/>
        </w:rPr>
        <w:t>등</w:t>
      </w:r>
      <w:r w:rsidR="00DD626C" w:rsidRPr="005D297F">
        <w:rPr>
          <w:rFonts w:ascii="Pretendard" w:eastAsia="Pretendard" w:hAnsi="Pretendard"/>
          <w:color w:val="1E1E1E"/>
          <w:sz w:val="21"/>
          <w:szCs w:val="21"/>
          <w:shd w:val="clear" w:color="auto" w:fill="FFFFFF"/>
        </w:rPr>
        <w:t xml:space="preserve"> EU </w:t>
      </w:r>
      <w:r w:rsidR="00DD626C" w:rsidRPr="005D297F">
        <w:rPr>
          <w:rFonts w:ascii="Pretendard" w:eastAsia="Pretendard" w:hAnsi="Pretendard" w:hint="eastAsia"/>
          <w:color w:val="1E1E1E"/>
          <w:sz w:val="21"/>
          <w:szCs w:val="21"/>
          <w:shd w:val="clear" w:color="auto" w:fill="FFFFFF"/>
        </w:rPr>
        <w:t>주요</w:t>
      </w:r>
      <w:r w:rsidR="00DD626C" w:rsidRPr="005D297F">
        <w:rPr>
          <w:rFonts w:ascii="Pretendard" w:eastAsia="Pretendard" w:hAnsi="Pretendard"/>
          <w:color w:val="1E1E1E"/>
          <w:sz w:val="21"/>
          <w:szCs w:val="21"/>
          <w:shd w:val="clear" w:color="auto" w:fill="FFFFFF"/>
        </w:rPr>
        <w:t xml:space="preserve"> </w:t>
      </w:r>
      <w:r w:rsidR="00DD626C" w:rsidRPr="005D297F">
        <w:rPr>
          <w:rFonts w:ascii="Pretendard" w:eastAsia="Pretendard" w:hAnsi="Pretendard" w:hint="eastAsia"/>
          <w:color w:val="1E1E1E"/>
          <w:sz w:val="21"/>
          <w:szCs w:val="21"/>
          <w:shd w:val="clear" w:color="auto" w:fill="FFFFFF"/>
        </w:rPr>
        <w:t>회원국들이</w:t>
      </w:r>
      <w:r w:rsidR="00DD626C" w:rsidRPr="005D297F">
        <w:rPr>
          <w:rFonts w:ascii="Pretendard" w:eastAsia="Pretendard" w:hAnsi="Pretendard"/>
          <w:color w:val="1E1E1E"/>
          <w:sz w:val="21"/>
          <w:szCs w:val="21"/>
          <w:shd w:val="clear" w:color="auto" w:fill="FFFFFF"/>
        </w:rPr>
        <w:t xml:space="preserve"> 2030</w:t>
      </w:r>
      <w:r w:rsidR="00DD626C" w:rsidRPr="005D297F">
        <w:rPr>
          <w:rFonts w:ascii="Pretendard" w:eastAsia="Pretendard" w:hAnsi="Pretendard" w:hint="eastAsia"/>
          <w:color w:val="1E1E1E"/>
          <w:sz w:val="21"/>
          <w:szCs w:val="21"/>
          <w:shd w:val="clear" w:color="auto" w:fill="FFFFFF"/>
        </w:rPr>
        <w:t>년</w:t>
      </w:r>
      <w:r w:rsidR="00DD626C" w:rsidRPr="005D297F">
        <w:rPr>
          <w:rFonts w:ascii="Pretendard" w:eastAsia="Pretendard" w:hAnsi="Pretendard"/>
          <w:color w:val="1E1E1E"/>
          <w:sz w:val="21"/>
          <w:szCs w:val="21"/>
          <w:shd w:val="clear" w:color="auto" w:fill="FFFFFF"/>
        </w:rPr>
        <w:t xml:space="preserve"> </w:t>
      </w:r>
      <w:r w:rsidR="00DD626C" w:rsidRPr="005D297F">
        <w:rPr>
          <w:rFonts w:ascii="Pretendard" w:eastAsia="Pretendard" w:hAnsi="Pretendard" w:hint="eastAsia"/>
          <w:color w:val="1E1E1E"/>
          <w:sz w:val="21"/>
          <w:szCs w:val="21"/>
          <w:shd w:val="clear" w:color="auto" w:fill="FFFFFF"/>
        </w:rPr>
        <w:t>재생에너지</w:t>
      </w:r>
      <w:r w:rsidR="00DD626C" w:rsidRPr="005D297F">
        <w:rPr>
          <w:rFonts w:ascii="Pretendard" w:eastAsia="Pretendard" w:hAnsi="Pretendard"/>
          <w:color w:val="1E1E1E"/>
          <w:sz w:val="21"/>
          <w:szCs w:val="21"/>
          <w:shd w:val="clear" w:color="auto" w:fill="FFFFFF"/>
        </w:rPr>
        <w:t xml:space="preserve"> </w:t>
      </w:r>
      <w:r w:rsidR="00DD626C" w:rsidRPr="005D297F">
        <w:rPr>
          <w:rFonts w:ascii="Pretendard" w:eastAsia="Pretendard" w:hAnsi="Pretendard" w:hint="eastAsia"/>
          <w:color w:val="1E1E1E"/>
          <w:sz w:val="21"/>
          <w:szCs w:val="21"/>
          <w:shd w:val="clear" w:color="auto" w:fill="FFFFFF"/>
        </w:rPr>
        <w:t>비중</w:t>
      </w:r>
      <w:r w:rsidR="00DD626C" w:rsidRPr="005D297F">
        <w:rPr>
          <w:rFonts w:ascii="Pretendard" w:eastAsia="Pretendard" w:hAnsi="Pretendard"/>
          <w:color w:val="1E1E1E"/>
          <w:sz w:val="21"/>
          <w:szCs w:val="21"/>
          <w:shd w:val="clear" w:color="auto" w:fill="FFFFFF"/>
        </w:rPr>
        <w:t xml:space="preserve"> </w:t>
      </w:r>
      <w:r w:rsidR="00DD626C" w:rsidRPr="005D297F">
        <w:rPr>
          <w:rFonts w:ascii="Pretendard" w:eastAsia="Pretendard" w:hAnsi="Pretendard" w:hint="eastAsia"/>
          <w:color w:val="1E1E1E"/>
          <w:sz w:val="21"/>
          <w:szCs w:val="21"/>
          <w:shd w:val="clear" w:color="auto" w:fill="FFFFFF"/>
        </w:rPr>
        <w:t>목표치를</w:t>
      </w:r>
      <w:r w:rsidR="00DD626C" w:rsidRPr="005D297F">
        <w:rPr>
          <w:rFonts w:ascii="Pretendard" w:eastAsia="Pretendard" w:hAnsi="Pretendard"/>
          <w:color w:val="1E1E1E"/>
          <w:sz w:val="21"/>
          <w:szCs w:val="21"/>
          <w:shd w:val="clear" w:color="auto" w:fill="FFFFFF"/>
        </w:rPr>
        <w:t xml:space="preserve"> </w:t>
      </w:r>
      <w:r w:rsidR="00DD626C" w:rsidRPr="005D297F">
        <w:rPr>
          <w:rFonts w:ascii="Pretendard" w:eastAsia="Pretendard" w:hAnsi="Pretendard" w:hint="eastAsia"/>
          <w:color w:val="1E1E1E"/>
          <w:sz w:val="21"/>
          <w:szCs w:val="21"/>
          <w:shd w:val="clear" w:color="auto" w:fill="FFFFFF"/>
        </w:rPr>
        <w:t>상향하고</w:t>
      </w:r>
      <w:r w:rsidR="00DD626C" w:rsidRPr="005D297F">
        <w:rPr>
          <w:rFonts w:ascii="Pretendard" w:eastAsia="Pretendard" w:hAnsi="Pretendard"/>
          <w:color w:val="1E1E1E"/>
          <w:sz w:val="21"/>
          <w:szCs w:val="21"/>
          <w:shd w:val="clear" w:color="auto" w:fill="FFFFFF"/>
        </w:rPr>
        <w:t xml:space="preserve"> </w:t>
      </w:r>
      <w:r w:rsidR="00DD626C" w:rsidRPr="005D297F">
        <w:rPr>
          <w:rFonts w:ascii="Pretendard" w:eastAsia="Pretendard" w:hAnsi="Pretendard" w:hint="eastAsia"/>
          <w:color w:val="1E1E1E"/>
          <w:sz w:val="21"/>
          <w:szCs w:val="21"/>
          <w:shd w:val="clear" w:color="auto" w:fill="FFFFFF"/>
        </w:rPr>
        <w:t>있</w:t>
      </w:r>
      <w:r w:rsidR="008E1ACE">
        <w:rPr>
          <w:rFonts w:ascii="Pretendard" w:eastAsia="Pretendard" w:hAnsi="Pretendard" w:hint="eastAsia"/>
          <w:color w:val="1E1E1E"/>
          <w:sz w:val="21"/>
          <w:szCs w:val="21"/>
          <w:shd w:val="clear" w:color="auto" w:fill="FFFFFF"/>
        </w:rPr>
        <w:t>지만,</w:t>
      </w:r>
      <w:r w:rsidR="008E1ACE">
        <w:rPr>
          <w:rFonts w:ascii="Pretendard" w:eastAsia="Pretendard" w:hAnsi="Pretendard"/>
          <w:color w:val="1E1E1E"/>
          <w:sz w:val="21"/>
          <w:szCs w:val="21"/>
          <w:shd w:val="clear" w:color="auto" w:fill="FFFFFF"/>
        </w:rPr>
        <w:t xml:space="preserve"> </w:t>
      </w:r>
      <w:r w:rsidR="00DD626C" w:rsidRPr="005D297F">
        <w:rPr>
          <w:rFonts w:ascii="Pretendard" w:eastAsia="Pretendard" w:hAnsi="Pretendard" w:hint="eastAsia"/>
          <w:color w:val="1E1E1E"/>
          <w:sz w:val="21"/>
          <w:szCs w:val="21"/>
          <w:shd w:val="clear" w:color="auto" w:fill="FFFFFF"/>
        </w:rPr>
        <w:t>우리나라는</w:t>
      </w:r>
      <w:r w:rsidR="00DD626C" w:rsidRPr="005D297F">
        <w:rPr>
          <w:rFonts w:ascii="Pretendard" w:eastAsia="Pretendard" w:hAnsi="Pretendard"/>
          <w:color w:val="1E1E1E"/>
          <w:sz w:val="21"/>
          <w:szCs w:val="21"/>
          <w:shd w:val="clear" w:color="auto" w:fill="FFFFFF"/>
        </w:rPr>
        <w:t xml:space="preserve"> 2030</w:t>
      </w:r>
      <w:r w:rsidR="00DD626C" w:rsidRPr="005D297F">
        <w:rPr>
          <w:rFonts w:ascii="Pretendard" w:eastAsia="Pretendard" w:hAnsi="Pretendard" w:hint="eastAsia"/>
          <w:color w:val="1E1E1E"/>
          <w:sz w:val="21"/>
          <w:szCs w:val="21"/>
          <w:shd w:val="clear" w:color="auto" w:fill="FFFFFF"/>
        </w:rPr>
        <w:t>년</w:t>
      </w:r>
      <w:r w:rsidR="00DD626C" w:rsidRPr="005D297F">
        <w:rPr>
          <w:rFonts w:ascii="Pretendard" w:eastAsia="Pretendard" w:hAnsi="Pretendard"/>
          <w:color w:val="1E1E1E"/>
          <w:sz w:val="21"/>
          <w:szCs w:val="21"/>
          <w:shd w:val="clear" w:color="auto" w:fill="FFFFFF"/>
        </w:rPr>
        <w:t xml:space="preserve"> </w:t>
      </w:r>
      <w:r w:rsidR="00DD626C" w:rsidRPr="005D297F">
        <w:rPr>
          <w:rFonts w:ascii="Pretendard" w:eastAsia="Pretendard" w:hAnsi="Pretendard" w:hint="eastAsia"/>
          <w:color w:val="1E1E1E"/>
          <w:sz w:val="21"/>
          <w:szCs w:val="21"/>
          <w:shd w:val="clear" w:color="auto" w:fill="FFFFFF"/>
        </w:rPr>
        <w:t>신재생에너지</w:t>
      </w:r>
      <w:r w:rsidR="00DD626C" w:rsidRPr="005D297F">
        <w:rPr>
          <w:rFonts w:ascii="Pretendard" w:eastAsia="Pretendard" w:hAnsi="Pretendard"/>
          <w:color w:val="1E1E1E"/>
          <w:sz w:val="21"/>
          <w:szCs w:val="21"/>
          <w:shd w:val="clear" w:color="auto" w:fill="FFFFFF"/>
        </w:rPr>
        <w:t xml:space="preserve"> </w:t>
      </w:r>
      <w:r w:rsidR="00DD626C" w:rsidRPr="005D297F">
        <w:rPr>
          <w:rFonts w:ascii="Pretendard" w:eastAsia="Pretendard" w:hAnsi="Pretendard" w:hint="eastAsia"/>
          <w:color w:val="1E1E1E"/>
          <w:sz w:val="21"/>
          <w:szCs w:val="21"/>
          <w:shd w:val="clear" w:color="auto" w:fill="FFFFFF"/>
        </w:rPr>
        <w:t>발전</w:t>
      </w:r>
      <w:r w:rsidR="00DD626C" w:rsidRPr="005D297F">
        <w:rPr>
          <w:rFonts w:ascii="Pretendard" w:eastAsia="Pretendard" w:hAnsi="Pretendard"/>
          <w:color w:val="1E1E1E"/>
          <w:sz w:val="21"/>
          <w:szCs w:val="21"/>
          <w:shd w:val="clear" w:color="auto" w:fill="FFFFFF"/>
        </w:rPr>
        <w:t xml:space="preserve"> </w:t>
      </w:r>
      <w:r w:rsidR="00DD626C" w:rsidRPr="005D297F">
        <w:rPr>
          <w:rFonts w:ascii="Pretendard" w:eastAsia="Pretendard" w:hAnsi="Pretendard" w:hint="eastAsia"/>
          <w:color w:val="1E1E1E"/>
          <w:sz w:val="21"/>
          <w:szCs w:val="21"/>
          <w:shd w:val="clear" w:color="auto" w:fill="FFFFFF"/>
        </w:rPr>
        <w:t>비중</w:t>
      </w:r>
      <w:r w:rsidR="00DD626C" w:rsidRPr="005D297F">
        <w:rPr>
          <w:rFonts w:ascii="Pretendard" w:eastAsia="Pretendard" w:hAnsi="Pretendard"/>
          <w:color w:val="1E1E1E"/>
          <w:sz w:val="21"/>
          <w:szCs w:val="21"/>
          <w:shd w:val="clear" w:color="auto" w:fill="FFFFFF"/>
        </w:rPr>
        <w:t xml:space="preserve"> </w:t>
      </w:r>
      <w:r w:rsidR="00DD626C" w:rsidRPr="005D297F">
        <w:rPr>
          <w:rFonts w:ascii="Pretendard" w:eastAsia="Pretendard" w:hAnsi="Pretendard" w:hint="eastAsia"/>
          <w:color w:val="1E1E1E"/>
          <w:sz w:val="21"/>
          <w:szCs w:val="21"/>
          <w:shd w:val="clear" w:color="auto" w:fill="FFFFFF"/>
        </w:rPr>
        <w:t>목표를</w:t>
      </w:r>
      <w:r w:rsidR="00DD626C" w:rsidRPr="005D297F">
        <w:rPr>
          <w:rFonts w:ascii="Pretendard" w:eastAsia="Pretendard" w:hAnsi="Pretendard"/>
          <w:color w:val="1E1E1E"/>
          <w:sz w:val="21"/>
          <w:szCs w:val="21"/>
          <w:shd w:val="clear" w:color="auto" w:fill="FFFFFF"/>
        </w:rPr>
        <w:t xml:space="preserve"> </w:t>
      </w:r>
      <w:r w:rsidR="00DD626C" w:rsidRPr="005D297F">
        <w:rPr>
          <w:rFonts w:ascii="Pretendard" w:eastAsia="Pretendard" w:hAnsi="Pretendard" w:hint="eastAsia"/>
          <w:color w:val="1E1E1E"/>
          <w:sz w:val="21"/>
          <w:szCs w:val="21"/>
          <w:shd w:val="clear" w:color="auto" w:fill="FFFFFF"/>
        </w:rPr>
        <w:t>하향</w:t>
      </w:r>
      <w:r w:rsidR="00DD626C" w:rsidRPr="005D297F">
        <w:rPr>
          <w:rFonts w:ascii="Pretendard" w:eastAsia="Pretendard" w:hAnsi="Pretendard"/>
          <w:color w:val="1E1E1E"/>
          <w:sz w:val="21"/>
          <w:szCs w:val="21"/>
          <w:shd w:val="clear" w:color="auto" w:fill="FFFFFF"/>
        </w:rPr>
        <w:t xml:space="preserve"> </w:t>
      </w:r>
      <w:r w:rsidR="00DD626C" w:rsidRPr="005D297F">
        <w:rPr>
          <w:rFonts w:ascii="Pretendard" w:eastAsia="Pretendard" w:hAnsi="Pretendard" w:hint="eastAsia"/>
          <w:color w:val="1E1E1E"/>
          <w:sz w:val="21"/>
          <w:szCs w:val="21"/>
          <w:shd w:val="clear" w:color="auto" w:fill="FFFFFF"/>
        </w:rPr>
        <w:t>조정해</w:t>
      </w:r>
      <w:r w:rsidR="00DD626C" w:rsidRPr="005D297F">
        <w:rPr>
          <w:rFonts w:ascii="Pretendard" w:eastAsia="Pretendard" w:hAnsi="Pretendard"/>
          <w:color w:val="1E1E1E"/>
          <w:sz w:val="21"/>
          <w:szCs w:val="21"/>
          <w:shd w:val="clear" w:color="auto" w:fill="FFFFFF"/>
        </w:rPr>
        <w:t xml:space="preserve"> </w:t>
      </w:r>
      <w:r w:rsidR="00DD626C" w:rsidRPr="005D297F">
        <w:rPr>
          <w:rFonts w:ascii="Pretendard" w:eastAsia="Pretendard" w:hAnsi="Pretendard" w:hint="eastAsia"/>
          <w:color w:val="1E1E1E"/>
          <w:sz w:val="21"/>
          <w:szCs w:val="21"/>
          <w:shd w:val="clear" w:color="auto" w:fill="FFFFFF"/>
        </w:rPr>
        <w:t>글로벌</w:t>
      </w:r>
      <w:r w:rsidR="00DD626C" w:rsidRPr="005D297F">
        <w:rPr>
          <w:rFonts w:ascii="Pretendard" w:eastAsia="Pretendard" w:hAnsi="Pretendard"/>
          <w:color w:val="1E1E1E"/>
          <w:sz w:val="21"/>
          <w:szCs w:val="21"/>
          <w:shd w:val="clear" w:color="auto" w:fill="FFFFFF"/>
        </w:rPr>
        <w:t xml:space="preserve"> </w:t>
      </w:r>
      <w:proofErr w:type="spellStart"/>
      <w:r w:rsidR="00DD626C" w:rsidRPr="005D297F">
        <w:rPr>
          <w:rFonts w:ascii="Pretendard" w:eastAsia="Pretendard" w:hAnsi="Pretendard" w:hint="eastAsia"/>
          <w:color w:val="1E1E1E"/>
          <w:sz w:val="21"/>
          <w:szCs w:val="21"/>
          <w:shd w:val="clear" w:color="auto" w:fill="FFFFFF"/>
        </w:rPr>
        <w:t>주요국들과의</w:t>
      </w:r>
      <w:proofErr w:type="spellEnd"/>
      <w:r w:rsidR="00DD626C" w:rsidRPr="005D297F">
        <w:rPr>
          <w:rFonts w:ascii="Pretendard" w:eastAsia="Pretendard" w:hAnsi="Pretendard"/>
          <w:color w:val="1E1E1E"/>
          <w:sz w:val="21"/>
          <w:szCs w:val="21"/>
          <w:shd w:val="clear" w:color="auto" w:fill="FFFFFF"/>
        </w:rPr>
        <w:t xml:space="preserve"> </w:t>
      </w:r>
      <w:r w:rsidR="00DD626C" w:rsidRPr="005D297F">
        <w:rPr>
          <w:rFonts w:ascii="Pretendard" w:eastAsia="Pretendard" w:hAnsi="Pretendard" w:hint="eastAsia"/>
          <w:color w:val="1E1E1E"/>
          <w:sz w:val="21"/>
          <w:szCs w:val="21"/>
          <w:shd w:val="clear" w:color="auto" w:fill="FFFFFF"/>
        </w:rPr>
        <w:t>재생에너지</w:t>
      </w:r>
      <w:r w:rsidR="00DD626C" w:rsidRPr="005D297F">
        <w:rPr>
          <w:rFonts w:ascii="Pretendard" w:eastAsia="Pretendard" w:hAnsi="Pretendard"/>
          <w:color w:val="1E1E1E"/>
          <w:sz w:val="21"/>
          <w:szCs w:val="21"/>
          <w:shd w:val="clear" w:color="auto" w:fill="FFFFFF"/>
        </w:rPr>
        <w:t xml:space="preserve"> </w:t>
      </w:r>
      <w:r w:rsidR="00DD626C" w:rsidRPr="005D297F">
        <w:rPr>
          <w:rFonts w:ascii="Pretendard" w:eastAsia="Pretendard" w:hAnsi="Pretendard" w:hint="eastAsia"/>
          <w:color w:val="1E1E1E"/>
          <w:sz w:val="21"/>
          <w:szCs w:val="21"/>
          <w:shd w:val="clear" w:color="auto" w:fill="FFFFFF"/>
        </w:rPr>
        <w:t>목표</w:t>
      </w:r>
      <w:r w:rsidR="00DD626C" w:rsidRPr="005D297F">
        <w:rPr>
          <w:rFonts w:ascii="Pretendard" w:eastAsia="Pretendard" w:hAnsi="Pretendard"/>
          <w:color w:val="1E1E1E"/>
          <w:sz w:val="21"/>
          <w:szCs w:val="21"/>
          <w:shd w:val="clear" w:color="auto" w:fill="FFFFFF"/>
        </w:rPr>
        <w:t xml:space="preserve"> </w:t>
      </w:r>
      <w:r w:rsidR="00DD626C" w:rsidRPr="005D297F">
        <w:rPr>
          <w:rFonts w:ascii="Pretendard" w:eastAsia="Pretendard" w:hAnsi="Pretendard" w:hint="eastAsia"/>
          <w:color w:val="1E1E1E"/>
          <w:sz w:val="21"/>
          <w:szCs w:val="21"/>
          <w:shd w:val="clear" w:color="auto" w:fill="FFFFFF"/>
        </w:rPr>
        <w:t>격차가</w:t>
      </w:r>
      <w:r w:rsidR="00DD626C" w:rsidRPr="005D297F">
        <w:rPr>
          <w:rFonts w:ascii="Pretendard" w:eastAsia="Pretendard" w:hAnsi="Pretendard"/>
          <w:color w:val="1E1E1E"/>
          <w:sz w:val="21"/>
          <w:szCs w:val="21"/>
          <w:shd w:val="clear" w:color="auto" w:fill="FFFFFF"/>
        </w:rPr>
        <w:t xml:space="preserve"> </w:t>
      </w:r>
      <w:r w:rsidR="00DD626C" w:rsidRPr="005D297F">
        <w:rPr>
          <w:rFonts w:ascii="Pretendard" w:eastAsia="Pretendard" w:hAnsi="Pretendard" w:hint="eastAsia"/>
          <w:color w:val="1E1E1E"/>
          <w:sz w:val="21"/>
          <w:szCs w:val="21"/>
          <w:shd w:val="clear" w:color="auto" w:fill="FFFFFF"/>
        </w:rPr>
        <w:t>더</w:t>
      </w:r>
      <w:r w:rsidR="00DD626C" w:rsidRPr="005D297F">
        <w:rPr>
          <w:rFonts w:ascii="Pretendard" w:eastAsia="Pretendard" w:hAnsi="Pretendard"/>
          <w:color w:val="1E1E1E"/>
          <w:sz w:val="21"/>
          <w:szCs w:val="21"/>
          <w:shd w:val="clear" w:color="auto" w:fill="FFFFFF"/>
        </w:rPr>
        <w:t xml:space="preserve"> </w:t>
      </w:r>
      <w:r w:rsidR="00DD626C" w:rsidRPr="005D297F">
        <w:rPr>
          <w:rFonts w:ascii="Pretendard" w:eastAsia="Pretendard" w:hAnsi="Pretendard" w:hint="eastAsia"/>
          <w:color w:val="1E1E1E"/>
          <w:sz w:val="21"/>
          <w:szCs w:val="21"/>
          <w:shd w:val="clear" w:color="auto" w:fill="FFFFFF"/>
        </w:rPr>
        <w:t>벌어지고</w:t>
      </w:r>
      <w:r w:rsidR="00DD626C" w:rsidRPr="005D297F">
        <w:rPr>
          <w:rFonts w:ascii="Pretendard" w:eastAsia="Pretendard" w:hAnsi="Pretendard"/>
          <w:color w:val="1E1E1E"/>
          <w:sz w:val="21"/>
          <w:szCs w:val="21"/>
          <w:shd w:val="clear" w:color="auto" w:fill="FFFFFF"/>
        </w:rPr>
        <w:t xml:space="preserve"> </w:t>
      </w:r>
      <w:r w:rsidR="00DD626C" w:rsidRPr="005D297F">
        <w:rPr>
          <w:rFonts w:ascii="Pretendard" w:eastAsia="Pretendard" w:hAnsi="Pretendard" w:hint="eastAsia"/>
          <w:color w:val="1E1E1E"/>
          <w:sz w:val="21"/>
          <w:szCs w:val="21"/>
          <w:shd w:val="clear" w:color="auto" w:fill="FFFFFF"/>
        </w:rPr>
        <w:t>있는</w:t>
      </w:r>
      <w:r w:rsidR="00DD626C" w:rsidRPr="005D297F">
        <w:rPr>
          <w:rFonts w:ascii="Pretendard" w:eastAsia="Pretendard" w:hAnsi="Pretendard"/>
          <w:color w:val="1E1E1E"/>
          <w:sz w:val="21"/>
          <w:szCs w:val="21"/>
          <w:shd w:val="clear" w:color="auto" w:fill="FFFFFF"/>
        </w:rPr>
        <w:t xml:space="preserve"> </w:t>
      </w:r>
      <w:r w:rsidR="00DD626C" w:rsidRPr="005D297F">
        <w:rPr>
          <w:rFonts w:ascii="Pretendard" w:eastAsia="Pretendard" w:hAnsi="Pretendard" w:hint="eastAsia"/>
          <w:color w:val="1E1E1E"/>
          <w:sz w:val="21"/>
          <w:szCs w:val="21"/>
          <w:shd w:val="clear" w:color="auto" w:fill="FFFFFF"/>
        </w:rPr>
        <w:t>상황이다</w:t>
      </w:r>
      <w:r w:rsidR="00DD626C" w:rsidRPr="005D297F">
        <w:rPr>
          <w:rFonts w:ascii="Pretendard" w:eastAsia="Pretendard" w:hAnsi="Pretendard"/>
          <w:color w:val="1E1E1E"/>
          <w:sz w:val="21"/>
          <w:szCs w:val="21"/>
          <w:shd w:val="clear" w:color="auto" w:fill="FFFFFF"/>
        </w:rPr>
        <w:t xml:space="preserve">. </w:t>
      </w:r>
      <w:r w:rsidR="00125F0D" w:rsidRPr="005D297F">
        <w:rPr>
          <w:rFonts w:ascii="Pretendard" w:eastAsia="Pretendard" w:hAnsi="Pretendard" w:cs="맑은 고딕" w:hint="eastAsia"/>
          <w:sz w:val="21"/>
          <w:szCs w:val="21"/>
        </w:rPr>
        <w:t xml:space="preserve">따라서 </w:t>
      </w:r>
      <w:r w:rsidR="006E07E0" w:rsidRPr="005D297F">
        <w:rPr>
          <w:rFonts w:ascii="Pretendard" w:eastAsia="Pretendard" w:hAnsi="Pretendard" w:cs="맑은 고딕" w:hint="eastAsia"/>
          <w:sz w:val="21"/>
          <w:szCs w:val="21"/>
        </w:rPr>
        <w:t xml:space="preserve">이번 </w:t>
      </w:r>
      <w:r w:rsidR="00F26196" w:rsidRPr="005D297F">
        <w:rPr>
          <w:rFonts w:ascii="Pretendard" w:eastAsia="Pretendard" w:hAnsi="Pretendard" w:cs="맑은 고딕" w:hint="eastAsia"/>
          <w:sz w:val="21"/>
          <w:szCs w:val="21"/>
        </w:rPr>
        <w:t>국정감사에서는</w:t>
      </w:r>
      <w:r w:rsidR="001E4CF2" w:rsidRPr="005D297F">
        <w:rPr>
          <w:rFonts w:ascii="Pretendard" w:eastAsia="Pretendard" w:hAnsi="Pretendard" w:cs="맑은 고딕"/>
          <w:sz w:val="21"/>
          <w:szCs w:val="21"/>
        </w:rPr>
        <w:t xml:space="preserve"> </w:t>
      </w:r>
      <w:r w:rsidR="00CB538D" w:rsidRPr="005D297F">
        <w:rPr>
          <w:rFonts w:ascii="Pretendard" w:eastAsia="Pretendard" w:hAnsi="Pretendard"/>
          <w:color w:val="1E1E1E"/>
          <w:sz w:val="21"/>
          <w:szCs w:val="21"/>
          <w:shd w:val="clear" w:color="auto" w:fill="FFFFFF"/>
        </w:rPr>
        <w:t>재생에너</w:t>
      </w:r>
      <w:r w:rsidR="00CB538D" w:rsidRPr="005D297F">
        <w:rPr>
          <w:rFonts w:ascii="Pretendard" w:eastAsia="Pretendard" w:hAnsi="Pretendard" w:hint="eastAsia"/>
          <w:color w:val="1E1E1E"/>
          <w:sz w:val="21"/>
          <w:szCs w:val="21"/>
          <w:shd w:val="clear" w:color="auto" w:fill="FFFFFF"/>
        </w:rPr>
        <w:t>지</w:t>
      </w:r>
      <w:r w:rsidR="00CB538D" w:rsidRPr="005D297F">
        <w:rPr>
          <w:rFonts w:ascii="Pretendard" w:eastAsia="Pretendard" w:hAnsi="Pretendard"/>
          <w:color w:val="1E1E1E"/>
          <w:sz w:val="21"/>
          <w:szCs w:val="21"/>
          <w:shd w:val="clear" w:color="auto" w:fill="FFFFFF"/>
        </w:rPr>
        <w:t xml:space="preserve"> </w:t>
      </w:r>
      <w:r w:rsidR="00CB538D" w:rsidRPr="005D297F">
        <w:rPr>
          <w:rFonts w:ascii="Pretendard" w:eastAsia="Pretendard" w:hAnsi="Pretendard" w:hint="eastAsia"/>
          <w:color w:val="1E1E1E"/>
          <w:sz w:val="21"/>
          <w:szCs w:val="21"/>
          <w:shd w:val="clear" w:color="auto" w:fill="FFFFFF"/>
        </w:rPr>
        <w:t>발전 비중</w:t>
      </w:r>
      <w:r w:rsidR="00867C4C">
        <w:rPr>
          <w:rFonts w:ascii="Pretendard" w:eastAsia="Pretendard" w:hAnsi="Pretendard" w:hint="eastAsia"/>
          <w:color w:val="1E1E1E"/>
          <w:sz w:val="21"/>
          <w:szCs w:val="21"/>
          <w:shd w:val="clear" w:color="auto" w:fill="FFFFFF"/>
        </w:rPr>
        <w:t xml:space="preserve">을 </w:t>
      </w:r>
      <w:r w:rsidR="0057263B">
        <w:rPr>
          <w:rFonts w:ascii="Pretendard" w:eastAsia="Pretendard" w:hAnsi="Pretendard" w:hint="eastAsia"/>
          <w:color w:val="1E1E1E"/>
          <w:sz w:val="21"/>
          <w:szCs w:val="21"/>
          <w:shd w:val="clear" w:color="auto" w:fill="FFFFFF"/>
        </w:rPr>
        <w:t>높이기</w:t>
      </w:r>
      <w:r w:rsidR="004B2023">
        <w:rPr>
          <w:rFonts w:ascii="Pretendard" w:eastAsia="Pretendard" w:hAnsi="Pretendard" w:hint="eastAsia"/>
          <w:color w:val="1E1E1E"/>
          <w:sz w:val="21"/>
          <w:szCs w:val="21"/>
          <w:shd w:val="clear" w:color="auto" w:fill="FFFFFF"/>
        </w:rPr>
        <w:t xml:space="preserve"> </w:t>
      </w:r>
      <w:r w:rsidR="00CB538D" w:rsidRPr="005D297F">
        <w:rPr>
          <w:rFonts w:ascii="Pretendard" w:eastAsia="Pretendard" w:hAnsi="Pretendard" w:hint="eastAsia"/>
          <w:color w:val="1E1E1E"/>
          <w:sz w:val="21"/>
          <w:szCs w:val="21"/>
          <w:shd w:val="clear" w:color="auto" w:fill="FFFFFF"/>
        </w:rPr>
        <w:t>위해</w:t>
      </w:r>
      <w:r w:rsidR="00CB538D" w:rsidRPr="005D297F">
        <w:rPr>
          <w:rFonts w:ascii="Roboto" w:hAnsi="Roboto" w:hint="eastAsia"/>
          <w:color w:val="1E1E1E"/>
          <w:sz w:val="21"/>
          <w:szCs w:val="21"/>
          <w:shd w:val="clear" w:color="auto" w:fill="FFFFFF"/>
        </w:rPr>
        <w:t xml:space="preserve"> </w:t>
      </w:r>
      <w:r w:rsidR="00CB538D" w:rsidRPr="005D297F">
        <w:rPr>
          <w:rFonts w:ascii="Pretendard" w:eastAsia="Pretendard" w:hAnsi="Pretendard" w:cs="맑은 고딕" w:hint="eastAsia"/>
          <w:sz w:val="21"/>
          <w:szCs w:val="21"/>
        </w:rPr>
        <w:t xml:space="preserve">한국의 </w:t>
      </w:r>
      <w:r w:rsidR="00281B76">
        <w:rPr>
          <w:rFonts w:ascii="Pretendard" w:eastAsia="Pretendard" w:hAnsi="Pretendard" w:cs="맑은 고딕" w:hint="eastAsia"/>
          <w:sz w:val="21"/>
          <w:szCs w:val="21"/>
        </w:rPr>
        <w:t xml:space="preserve">화석 연료 발전을 우대하고 있는 </w:t>
      </w:r>
      <w:r w:rsidR="00CB538D" w:rsidRPr="005D297F">
        <w:rPr>
          <w:rFonts w:ascii="Pretendard" w:eastAsia="Pretendard" w:hAnsi="Pretendard" w:cs="맑은 고딕" w:hint="eastAsia"/>
          <w:sz w:val="21"/>
          <w:szCs w:val="21"/>
        </w:rPr>
        <w:t>전력시장 구조</w:t>
      </w:r>
      <w:r w:rsidR="004B2023">
        <w:rPr>
          <w:rFonts w:ascii="Pretendard" w:eastAsia="Pretendard" w:hAnsi="Pretendard" w:cs="맑은 고딕" w:hint="eastAsia"/>
          <w:sz w:val="21"/>
          <w:szCs w:val="21"/>
        </w:rPr>
        <w:t xml:space="preserve"> </w:t>
      </w:r>
      <w:r w:rsidR="0031280F">
        <w:rPr>
          <w:rFonts w:ascii="Pretendard" w:eastAsia="Pretendard" w:hAnsi="Pretendard" w:cs="맑은 고딕" w:hint="eastAsia"/>
          <w:sz w:val="21"/>
          <w:szCs w:val="21"/>
        </w:rPr>
        <w:t>개편에도 집중해야</w:t>
      </w:r>
      <w:r w:rsidR="004B2023">
        <w:rPr>
          <w:rFonts w:ascii="Pretendard" w:eastAsia="Pretendard" w:hAnsi="Pretendard" w:cs="맑은 고딕" w:hint="eastAsia"/>
          <w:sz w:val="21"/>
          <w:szCs w:val="21"/>
        </w:rPr>
        <w:t xml:space="preserve"> </w:t>
      </w:r>
      <w:r w:rsidR="00CB538D" w:rsidRPr="005D297F">
        <w:rPr>
          <w:rFonts w:ascii="Pretendard" w:eastAsia="Pretendard" w:hAnsi="Pretendard" w:cs="맑은 고딕" w:hint="eastAsia"/>
          <w:sz w:val="21"/>
          <w:szCs w:val="21"/>
        </w:rPr>
        <w:t>한다.</w:t>
      </w:r>
      <w:r w:rsidR="00CB538D" w:rsidRPr="005D297F">
        <w:rPr>
          <w:rFonts w:ascii="Pretendard" w:eastAsia="Pretendard" w:hAnsi="Pretendard" w:cs="맑은 고딕"/>
          <w:sz w:val="21"/>
          <w:szCs w:val="21"/>
        </w:rPr>
        <w:t xml:space="preserve"> </w:t>
      </w:r>
      <w:r w:rsidR="00CB538D" w:rsidRPr="005D297F">
        <w:rPr>
          <w:rFonts w:ascii="Pretendard" w:eastAsia="Pretendard" w:hAnsi="Pretendard" w:cs="맑은 고딕" w:hint="eastAsia"/>
          <w:sz w:val="21"/>
          <w:szCs w:val="21"/>
        </w:rPr>
        <w:t xml:space="preserve">또한 </w:t>
      </w:r>
      <w:r w:rsidR="001E4CF2" w:rsidRPr="005D297F">
        <w:rPr>
          <w:rFonts w:ascii="Pretendard" w:eastAsia="Pretendard" w:hAnsi="Pretendard" w:cs="맑은 고딕" w:hint="eastAsia"/>
          <w:sz w:val="21"/>
          <w:szCs w:val="21"/>
        </w:rPr>
        <w:t>재생에너지를 안정적으로 공급할 수 있도록 전력망</w:t>
      </w:r>
      <w:r w:rsidR="00F26196" w:rsidRPr="005D297F">
        <w:rPr>
          <w:rFonts w:ascii="Pretendard" w:eastAsia="Pretendard" w:hAnsi="Pretendard" w:cs="맑은 고딕" w:hint="eastAsia"/>
          <w:sz w:val="21"/>
          <w:szCs w:val="21"/>
        </w:rPr>
        <w:t>과 인허가·출력제한 등의 인프라 개선</w:t>
      </w:r>
      <w:r w:rsidR="00B20DF6" w:rsidRPr="005D297F">
        <w:rPr>
          <w:rFonts w:ascii="Pretendard" w:eastAsia="Pretendard" w:hAnsi="Pretendard" w:cs="맑은 고딕" w:hint="eastAsia"/>
          <w:sz w:val="21"/>
          <w:szCs w:val="21"/>
        </w:rPr>
        <w:t xml:space="preserve"> 의제를 </w:t>
      </w:r>
      <w:r w:rsidR="00F26196" w:rsidRPr="005D297F">
        <w:rPr>
          <w:rFonts w:ascii="Pretendard" w:eastAsia="Pretendard" w:hAnsi="Pretendard" w:cs="맑은 고딕" w:hint="eastAsia"/>
          <w:sz w:val="21"/>
          <w:szCs w:val="21"/>
        </w:rPr>
        <w:t xml:space="preserve">반드시 다뤄야 </w:t>
      </w:r>
      <w:r w:rsidR="006B37AE" w:rsidRPr="005D297F">
        <w:rPr>
          <w:rFonts w:ascii="Pretendard" w:eastAsia="Pretendard" w:hAnsi="Pretendard" w:cs="맑은 고딕" w:hint="eastAsia"/>
          <w:sz w:val="21"/>
          <w:szCs w:val="21"/>
        </w:rPr>
        <w:t>하며,</w:t>
      </w:r>
      <w:r w:rsidR="001E4CF2" w:rsidRPr="005D297F">
        <w:rPr>
          <w:rFonts w:ascii="Pretendard" w:eastAsia="Pretendard" w:hAnsi="Pretendard" w:cs="맑은 고딕" w:hint="eastAsia"/>
          <w:sz w:val="21"/>
          <w:szCs w:val="21"/>
        </w:rPr>
        <w:t xml:space="preserve"> 한국전력공사의 자회사</w:t>
      </w:r>
      <w:r w:rsidR="00CC1760" w:rsidRPr="005D297F">
        <w:rPr>
          <w:rFonts w:ascii="Pretendard" w:eastAsia="Pretendard" w:hAnsi="Pretendard" w:cs="맑은 고딕" w:hint="eastAsia"/>
          <w:sz w:val="21"/>
          <w:szCs w:val="21"/>
        </w:rPr>
        <w:t>인</w:t>
      </w:r>
      <w:r w:rsidR="001E4CF2" w:rsidRPr="005D297F">
        <w:rPr>
          <w:rFonts w:ascii="Pretendard" w:eastAsia="Pretendard" w:hAnsi="Pretendard" w:cs="맑은 고딕" w:hint="eastAsia"/>
          <w:sz w:val="21"/>
          <w:szCs w:val="21"/>
        </w:rPr>
        <w:t xml:space="preserve"> 발전 </w:t>
      </w:r>
      <w:r w:rsidR="2B4A8CF9" w:rsidRPr="005D297F">
        <w:rPr>
          <w:rFonts w:ascii="Pretendard" w:eastAsia="Pretendard" w:hAnsi="Pretendard" w:cs="맑은 고딕"/>
          <w:sz w:val="21"/>
          <w:szCs w:val="21"/>
        </w:rPr>
        <w:t>공기업들</w:t>
      </w:r>
      <w:r w:rsidR="2CFEBF53" w:rsidRPr="005D297F">
        <w:rPr>
          <w:rFonts w:ascii="Pretendard" w:eastAsia="Pretendard" w:hAnsi="Pretendard" w:cs="맑은 고딕"/>
          <w:sz w:val="21"/>
          <w:szCs w:val="21"/>
        </w:rPr>
        <w:t>이</w:t>
      </w:r>
      <w:r w:rsidR="001E4CF2" w:rsidRPr="005D297F">
        <w:rPr>
          <w:rFonts w:ascii="Pretendard" w:eastAsia="Pretendard" w:hAnsi="Pretendard" w:cs="맑은 고딕" w:hint="eastAsia"/>
          <w:sz w:val="21"/>
          <w:szCs w:val="21"/>
        </w:rPr>
        <w:t xml:space="preserve"> </w:t>
      </w:r>
      <w:r w:rsidR="000A5855">
        <w:rPr>
          <w:rFonts w:ascii="Pretendard" w:eastAsia="Pretendard" w:hAnsi="Pretendard" w:cs="맑은 고딕" w:hint="eastAsia"/>
          <w:sz w:val="21"/>
          <w:szCs w:val="21"/>
        </w:rPr>
        <w:t>공</w:t>
      </w:r>
      <w:r w:rsidR="00E12ECA">
        <w:rPr>
          <w:rFonts w:ascii="Pretendard" w:eastAsia="Pretendard" w:hAnsi="Pretendard" w:cs="맑은 고딕" w:hint="eastAsia"/>
          <w:sz w:val="21"/>
          <w:szCs w:val="21"/>
        </w:rPr>
        <w:t xml:space="preserve">언한 </w:t>
      </w:r>
      <w:r w:rsidR="001E4CF2" w:rsidRPr="005D297F">
        <w:rPr>
          <w:rFonts w:ascii="Pretendard" w:eastAsia="Pretendard" w:hAnsi="Pretendard" w:cs="맑은 고딕" w:hint="eastAsia"/>
          <w:sz w:val="21"/>
          <w:szCs w:val="21"/>
        </w:rPr>
        <w:t xml:space="preserve">재생에너지 </w:t>
      </w:r>
      <w:r w:rsidR="00274582" w:rsidRPr="005D297F">
        <w:rPr>
          <w:rFonts w:ascii="Pretendard" w:eastAsia="Pretendard" w:hAnsi="Pretendard" w:cs="맑은 고딕" w:hint="eastAsia"/>
          <w:sz w:val="21"/>
          <w:szCs w:val="21"/>
        </w:rPr>
        <w:t>사업을</w:t>
      </w:r>
      <w:r w:rsidR="00F26196" w:rsidRPr="005D297F">
        <w:rPr>
          <w:rFonts w:ascii="Pretendard" w:eastAsia="Pretendard" w:hAnsi="Pretendard" w:cs="맑은 고딕" w:hint="eastAsia"/>
          <w:sz w:val="21"/>
          <w:szCs w:val="21"/>
        </w:rPr>
        <w:t xml:space="preserve"> </w:t>
      </w:r>
      <w:r w:rsidR="00274582" w:rsidRPr="005D297F">
        <w:rPr>
          <w:rFonts w:ascii="Pretendard" w:eastAsia="Pretendard" w:hAnsi="Pretendard" w:cs="맑은 고딕" w:hint="eastAsia"/>
          <w:sz w:val="21"/>
          <w:szCs w:val="21"/>
        </w:rPr>
        <w:t>적극</w:t>
      </w:r>
      <w:r w:rsidR="00F26196" w:rsidRPr="005D297F">
        <w:rPr>
          <w:rFonts w:ascii="Pretendard" w:eastAsia="Pretendard" w:hAnsi="Pretendard" w:cs="맑은 고딕" w:hint="eastAsia"/>
          <w:sz w:val="21"/>
          <w:szCs w:val="21"/>
        </w:rPr>
        <w:t xml:space="preserve"> 이행하고</w:t>
      </w:r>
      <w:r w:rsidR="00F26196" w:rsidRPr="005D297F">
        <w:rPr>
          <w:rFonts w:ascii="Pretendard" w:eastAsia="Pretendard" w:hAnsi="Pretendard" w:cs="맑은 고딕"/>
          <w:sz w:val="21"/>
          <w:szCs w:val="21"/>
        </w:rPr>
        <w:t xml:space="preserve"> </w:t>
      </w:r>
      <w:r w:rsidR="00F26196" w:rsidRPr="005D297F">
        <w:rPr>
          <w:rFonts w:ascii="Pretendard" w:eastAsia="Pretendard" w:hAnsi="Pretendard" w:cs="맑은 고딕" w:hint="eastAsia"/>
          <w:sz w:val="21"/>
          <w:szCs w:val="21"/>
        </w:rPr>
        <w:t>있는지에 대한 감사</w:t>
      </w:r>
      <w:r w:rsidR="006E07E0" w:rsidRPr="005D297F">
        <w:rPr>
          <w:rFonts w:ascii="Pretendard" w:eastAsia="Pretendard" w:hAnsi="Pretendard" w:cs="맑은 고딕" w:hint="eastAsia"/>
          <w:sz w:val="21"/>
          <w:szCs w:val="21"/>
        </w:rPr>
        <w:t>도</w:t>
      </w:r>
      <w:r w:rsidR="00F26196" w:rsidRPr="005D297F">
        <w:rPr>
          <w:rFonts w:ascii="Pretendard" w:eastAsia="Pretendard" w:hAnsi="Pretendard" w:cs="맑은 고딕" w:hint="eastAsia"/>
          <w:sz w:val="21"/>
          <w:szCs w:val="21"/>
        </w:rPr>
        <w:t xml:space="preserve"> 필요하다.</w:t>
      </w:r>
      <w:r w:rsidR="00F26196" w:rsidRPr="005D297F">
        <w:rPr>
          <w:rFonts w:ascii="Pretendard" w:eastAsia="Pretendard" w:hAnsi="Pretendard" w:cs="맑은 고딕"/>
          <w:sz w:val="21"/>
          <w:szCs w:val="21"/>
        </w:rPr>
        <w:t xml:space="preserve"> </w:t>
      </w:r>
    </w:p>
    <w:p w14:paraId="09C099F2" w14:textId="77777777" w:rsidR="00F26196" w:rsidRPr="005D297F" w:rsidRDefault="00F26196" w:rsidP="005D297F">
      <w:pPr>
        <w:spacing w:line="276" w:lineRule="auto"/>
        <w:rPr>
          <w:rFonts w:ascii="Pretendard" w:eastAsia="Pretendard" w:hAnsi="Pretendard" w:cs="맑은 고딕"/>
          <w:sz w:val="21"/>
          <w:szCs w:val="21"/>
        </w:rPr>
      </w:pPr>
    </w:p>
    <w:p w14:paraId="1C4A022D" w14:textId="7FD18BE4" w:rsidR="00F26196" w:rsidRPr="005D297F" w:rsidRDefault="006E07E0" w:rsidP="005D297F">
      <w:pPr>
        <w:spacing w:line="276" w:lineRule="auto"/>
        <w:rPr>
          <w:rFonts w:ascii="Pretendard" w:eastAsia="Pretendard" w:hAnsi="Pretendard" w:cs="맑은 고딕"/>
          <w:sz w:val="21"/>
          <w:szCs w:val="21"/>
        </w:rPr>
      </w:pPr>
      <w:r w:rsidRPr="005D297F">
        <w:rPr>
          <w:rFonts w:ascii="Pretendard" w:eastAsia="Pretendard" w:hAnsi="Pretendard" w:cs="맑은 고딕" w:hint="eastAsia"/>
          <w:sz w:val="21"/>
          <w:szCs w:val="21"/>
        </w:rPr>
        <w:t xml:space="preserve">탄소 다배출 </w:t>
      </w:r>
      <w:r w:rsidR="00F26196" w:rsidRPr="005D297F">
        <w:rPr>
          <w:rFonts w:ascii="Pretendard" w:eastAsia="Pretendard" w:hAnsi="Pretendard" w:cs="맑은 고딕" w:hint="eastAsia"/>
          <w:sz w:val="21"/>
          <w:szCs w:val="21"/>
        </w:rPr>
        <w:t>산업인 철강</w:t>
      </w:r>
      <w:r w:rsidR="008F444A" w:rsidRPr="005D297F">
        <w:rPr>
          <w:rFonts w:ascii="Pretendard" w:eastAsia="Pretendard" w:hAnsi="Pretendard" w:cs="맑은 고딕" w:hint="eastAsia"/>
          <w:sz w:val="21"/>
          <w:szCs w:val="21"/>
        </w:rPr>
        <w:t>업과 해운업</w:t>
      </w:r>
      <w:r w:rsidR="00F26196" w:rsidRPr="005D297F">
        <w:rPr>
          <w:rFonts w:ascii="Pretendard" w:eastAsia="Pretendard" w:hAnsi="Pretendard" w:cs="맑은 고딕" w:hint="eastAsia"/>
          <w:sz w:val="21"/>
          <w:szCs w:val="21"/>
        </w:rPr>
        <w:t>의 탄소감축 의제도 빼놓을 수 없다.</w:t>
      </w:r>
      <w:r w:rsidR="004B2023">
        <w:rPr>
          <w:rFonts w:ascii="Pretendard" w:eastAsia="Pretendard" w:hAnsi="Pretendard" w:cs="맑은 고딕" w:hint="eastAsia"/>
          <w:sz w:val="21"/>
          <w:szCs w:val="21"/>
        </w:rPr>
        <w:t xml:space="preserve"> </w:t>
      </w:r>
      <w:r w:rsidR="00F26196" w:rsidRPr="005D297F">
        <w:rPr>
          <w:rFonts w:ascii="Pretendard" w:eastAsia="Pretendard" w:hAnsi="Pretendard" w:cs="맑은 고딕" w:hint="eastAsia"/>
          <w:sz w:val="21"/>
          <w:szCs w:val="21"/>
        </w:rPr>
        <w:t>철강업</w:t>
      </w:r>
      <w:r w:rsidR="008F444A" w:rsidRPr="005D297F">
        <w:rPr>
          <w:rFonts w:ascii="Pretendard" w:eastAsia="Pretendard" w:hAnsi="Pretendard" w:cs="맑은 고딕" w:hint="eastAsia"/>
          <w:sz w:val="21"/>
          <w:szCs w:val="21"/>
        </w:rPr>
        <w:t>과 해운업</w:t>
      </w:r>
      <w:r w:rsidR="00F26196" w:rsidRPr="005D297F">
        <w:rPr>
          <w:rFonts w:ascii="Pretendard" w:eastAsia="Pretendard" w:hAnsi="Pretendard" w:cs="맑은 고딕" w:hint="eastAsia"/>
          <w:sz w:val="21"/>
          <w:szCs w:val="21"/>
        </w:rPr>
        <w:t xml:space="preserve">의 탄소중립은 </w:t>
      </w:r>
      <w:r w:rsidR="00C114D8" w:rsidRPr="005D297F">
        <w:rPr>
          <w:rFonts w:ascii="Pretendard" w:eastAsia="Pretendard" w:hAnsi="Pretendard" w:cs="맑은 고딕"/>
          <w:sz w:val="21"/>
          <w:szCs w:val="21"/>
        </w:rPr>
        <w:t xml:space="preserve">EU </w:t>
      </w:r>
      <w:proofErr w:type="spellStart"/>
      <w:r w:rsidR="00C114D8" w:rsidRPr="005D297F">
        <w:rPr>
          <w:rFonts w:ascii="Pretendard" w:eastAsia="Pretendard" w:hAnsi="Pretendard" w:cs="맑은 고딕" w:hint="eastAsia"/>
          <w:sz w:val="21"/>
          <w:szCs w:val="21"/>
        </w:rPr>
        <w:t>탄소세</w:t>
      </w:r>
      <w:proofErr w:type="spellEnd"/>
      <w:r w:rsidR="00C114D8" w:rsidRPr="005D297F">
        <w:rPr>
          <w:rFonts w:ascii="Pretendard" w:eastAsia="Pretendard" w:hAnsi="Pretendard" w:cs="맑은 고딕" w:hint="eastAsia"/>
          <w:sz w:val="21"/>
          <w:szCs w:val="21"/>
        </w:rPr>
        <w:t xml:space="preserve"> 도입이 본격화됨에 따라</w:t>
      </w:r>
      <w:r w:rsidR="00C114D8">
        <w:rPr>
          <w:rFonts w:ascii="Pretendard" w:eastAsia="Pretendard" w:hAnsi="Pretendard" w:cs="맑은 고딕" w:hint="eastAsia"/>
          <w:sz w:val="21"/>
          <w:szCs w:val="21"/>
        </w:rPr>
        <w:t xml:space="preserve"> </w:t>
      </w:r>
      <w:r w:rsidR="00F26196" w:rsidRPr="005D297F">
        <w:rPr>
          <w:rFonts w:ascii="Pretendard" w:eastAsia="Pretendard" w:hAnsi="Pretendard" w:cs="맑은 고딕" w:hint="eastAsia"/>
          <w:sz w:val="21"/>
          <w:szCs w:val="21"/>
        </w:rPr>
        <w:t xml:space="preserve">대한민국 경제를 위해서라도 해결해야 할 과제이다. </w:t>
      </w:r>
      <w:r w:rsidRPr="005D297F">
        <w:rPr>
          <w:rFonts w:ascii="Pretendard" w:eastAsia="Pretendard" w:hAnsi="Pretendard" w:cs="맑은 고딕" w:hint="eastAsia"/>
          <w:sz w:val="21"/>
          <w:szCs w:val="21"/>
        </w:rPr>
        <w:t xml:space="preserve">따라서 </w:t>
      </w:r>
      <w:r w:rsidR="00F26196" w:rsidRPr="005D297F">
        <w:rPr>
          <w:rFonts w:ascii="Pretendard" w:eastAsia="Pretendard" w:hAnsi="Pretendard" w:cs="맑은 고딕" w:hint="eastAsia"/>
          <w:sz w:val="21"/>
          <w:szCs w:val="21"/>
        </w:rPr>
        <w:t>정부</w:t>
      </w:r>
      <w:r w:rsidRPr="005D297F">
        <w:rPr>
          <w:rFonts w:ascii="Pretendard" w:eastAsia="Pretendard" w:hAnsi="Pretendard" w:cs="맑은 고딕" w:hint="eastAsia"/>
          <w:sz w:val="21"/>
          <w:szCs w:val="21"/>
        </w:rPr>
        <w:t>의</w:t>
      </w:r>
      <w:r w:rsidR="00F26196" w:rsidRPr="005D297F">
        <w:rPr>
          <w:rFonts w:ascii="Pretendard" w:eastAsia="Pretendard" w:hAnsi="Pretendard" w:cs="맑은 고딕" w:hint="eastAsia"/>
          <w:sz w:val="21"/>
          <w:szCs w:val="21"/>
        </w:rPr>
        <w:t xml:space="preserve"> 저탄소 설비 기술 등 투자 </w:t>
      </w:r>
      <w:r w:rsidR="002110BB">
        <w:rPr>
          <w:rFonts w:ascii="Pretendard" w:eastAsia="Pretendard" w:hAnsi="Pretendard" w:cs="맑은 고딕" w:hint="eastAsia"/>
          <w:sz w:val="21"/>
          <w:szCs w:val="21"/>
        </w:rPr>
        <w:t>및</w:t>
      </w:r>
      <w:r w:rsidR="004B2023">
        <w:rPr>
          <w:rFonts w:ascii="Pretendard" w:eastAsia="Pretendard" w:hAnsi="Pretendard" w:cs="맑은 고딕" w:hint="eastAsia"/>
          <w:sz w:val="21"/>
          <w:szCs w:val="21"/>
        </w:rPr>
        <w:t xml:space="preserve"> </w:t>
      </w:r>
      <w:r w:rsidR="008F444A" w:rsidRPr="005D297F">
        <w:rPr>
          <w:rFonts w:ascii="Pretendard" w:eastAsia="Pretendard" w:hAnsi="Pretendard" w:cs="맑은 고딕" w:hint="eastAsia"/>
          <w:sz w:val="21"/>
          <w:szCs w:val="21"/>
        </w:rPr>
        <w:t xml:space="preserve">기업별 탄소중립 로드맵 이행 현황은 </w:t>
      </w:r>
      <w:r w:rsidR="005455B8">
        <w:rPr>
          <w:rFonts w:ascii="Pretendard" w:eastAsia="Pretendard" w:hAnsi="Pretendard" w:cs="맑은 고딕" w:hint="eastAsia"/>
          <w:sz w:val="21"/>
          <w:szCs w:val="21"/>
        </w:rPr>
        <w:t xml:space="preserve">반드시 </w:t>
      </w:r>
      <w:r w:rsidR="008F444A" w:rsidRPr="005D297F">
        <w:rPr>
          <w:rFonts w:ascii="Pretendard" w:eastAsia="Pretendard" w:hAnsi="Pretendard" w:cs="맑은 고딕" w:hint="eastAsia"/>
          <w:sz w:val="21"/>
          <w:szCs w:val="21"/>
        </w:rPr>
        <w:t>살펴봐야 할 대목이다.</w:t>
      </w:r>
      <w:r w:rsidR="008F444A" w:rsidRPr="005D297F">
        <w:rPr>
          <w:rFonts w:ascii="Pretendard" w:eastAsia="Pretendard" w:hAnsi="Pretendard" w:cs="맑은 고딕"/>
          <w:sz w:val="21"/>
          <w:szCs w:val="21"/>
        </w:rPr>
        <w:t xml:space="preserve"> 해운</w:t>
      </w:r>
      <w:r w:rsidR="00F71085" w:rsidRPr="005D297F">
        <w:rPr>
          <w:rFonts w:ascii="Pretendard" w:eastAsia="Pretendard" w:hAnsi="Pretendard" w:cs="맑은 고딕"/>
          <w:sz w:val="21"/>
          <w:szCs w:val="21"/>
        </w:rPr>
        <w:t xml:space="preserve"> 부문에서는</w:t>
      </w:r>
      <w:r w:rsidR="008F444A" w:rsidRPr="005D297F">
        <w:rPr>
          <w:rFonts w:ascii="Pretendard" w:eastAsia="Pretendard" w:hAnsi="Pretendard" w:cs="맑은 고딕" w:hint="eastAsia"/>
          <w:sz w:val="21"/>
          <w:szCs w:val="21"/>
        </w:rPr>
        <w:t xml:space="preserve"> 친환경</w:t>
      </w:r>
      <w:r w:rsidR="008F444A" w:rsidRPr="005D297F">
        <w:rPr>
          <w:rFonts w:ascii="Pretendard" w:eastAsia="Pretendard" w:hAnsi="Pretendard" w:cs="맑은 고딕"/>
          <w:sz w:val="21"/>
          <w:szCs w:val="21"/>
        </w:rPr>
        <w:t xml:space="preserve"> </w:t>
      </w:r>
      <w:r w:rsidR="008F444A" w:rsidRPr="005D297F">
        <w:rPr>
          <w:rFonts w:ascii="Pretendard" w:eastAsia="Pretendard" w:hAnsi="Pretendard" w:cs="맑은 고딕" w:hint="eastAsia"/>
          <w:sz w:val="21"/>
          <w:szCs w:val="21"/>
        </w:rPr>
        <w:t xml:space="preserve">연료로 잘못 알려진 </w:t>
      </w:r>
      <w:r w:rsidR="008F444A" w:rsidRPr="005D297F">
        <w:rPr>
          <w:rFonts w:ascii="Pretendard" w:eastAsia="Pretendard" w:hAnsi="Pretendard" w:cs="맑은 고딕"/>
          <w:sz w:val="21"/>
          <w:szCs w:val="21"/>
        </w:rPr>
        <w:t xml:space="preserve">LNG </w:t>
      </w:r>
      <w:r w:rsidR="008F444A" w:rsidRPr="005D297F">
        <w:rPr>
          <w:rFonts w:ascii="Pretendard" w:eastAsia="Pretendard" w:hAnsi="Pretendard" w:cs="맑은 고딕" w:hint="eastAsia"/>
          <w:sz w:val="21"/>
          <w:szCs w:val="21"/>
        </w:rPr>
        <w:t>연료</w:t>
      </w:r>
      <w:r w:rsidR="005455B8">
        <w:rPr>
          <w:rFonts w:ascii="Pretendard" w:eastAsia="Pretendard" w:hAnsi="Pretendard" w:cs="맑은 고딕" w:hint="eastAsia"/>
          <w:sz w:val="21"/>
          <w:szCs w:val="21"/>
        </w:rPr>
        <w:t>에 대한</w:t>
      </w:r>
      <w:r w:rsidR="008F444A" w:rsidRPr="005D297F">
        <w:rPr>
          <w:rFonts w:ascii="Pretendard" w:eastAsia="Pretendard" w:hAnsi="Pretendard" w:cs="맑은 고딕" w:hint="eastAsia"/>
          <w:sz w:val="21"/>
          <w:szCs w:val="21"/>
        </w:rPr>
        <w:t xml:space="preserve"> 투자를 중단하고 </w:t>
      </w:r>
      <w:proofErr w:type="spellStart"/>
      <w:r w:rsidR="008F444A" w:rsidRPr="005D297F">
        <w:rPr>
          <w:rFonts w:ascii="Pretendard" w:eastAsia="Pretendard" w:hAnsi="Pretendard" w:cs="맑은 고딕" w:hint="eastAsia"/>
          <w:sz w:val="21"/>
          <w:szCs w:val="21"/>
        </w:rPr>
        <w:t>무탄소</w:t>
      </w:r>
      <w:proofErr w:type="spellEnd"/>
      <w:r w:rsidR="008F444A" w:rsidRPr="005D297F">
        <w:rPr>
          <w:rFonts w:ascii="Pretendard" w:eastAsia="Pretendard" w:hAnsi="Pretendard" w:cs="맑은 고딕" w:hint="eastAsia"/>
          <w:sz w:val="21"/>
          <w:szCs w:val="21"/>
        </w:rPr>
        <w:t xml:space="preserve"> 및 저탄소 연료로의 전환</w:t>
      </w:r>
      <w:r w:rsidR="004806F1">
        <w:rPr>
          <w:rFonts w:ascii="Pretendard" w:eastAsia="Pretendard" w:hAnsi="Pretendard" w:cs="맑은 고딕" w:hint="eastAsia"/>
          <w:sz w:val="21"/>
          <w:szCs w:val="21"/>
        </w:rPr>
        <w:t xml:space="preserve"> 상황</w:t>
      </w:r>
      <w:r w:rsidR="008F444A" w:rsidRPr="005D297F">
        <w:rPr>
          <w:rFonts w:ascii="Pretendard" w:eastAsia="Pretendard" w:hAnsi="Pretendard" w:cs="맑은 고딕" w:hint="eastAsia"/>
          <w:sz w:val="21"/>
          <w:szCs w:val="21"/>
        </w:rPr>
        <w:t xml:space="preserve">을 검토해야 </w:t>
      </w:r>
      <w:r w:rsidR="00CA199E" w:rsidRPr="005D297F">
        <w:rPr>
          <w:rFonts w:ascii="Pretendard" w:eastAsia="Pretendard" w:hAnsi="Pretendard" w:cs="맑은 고딕" w:hint="eastAsia"/>
          <w:sz w:val="21"/>
          <w:szCs w:val="21"/>
        </w:rPr>
        <w:t>한다</w:t>
      </w:r>
      <w:r w:rsidR="008F444A" w:rsidRPr="005D297F">
        <w:rPr>
          <w:rFonts w:ascii="Pretendard" w:eastAsia="Pretendard" w:hAnsi="Pretendard" w:cs="맑은 고딕" w:hint="eastAsia"/>
          <w:sz w:val="21"/>
          <w:szCs w:val="21"/>
        </w:rPr>
        <w:t>.</w:t>
      </w:r>
    </w:p>
    <w:p w14:paraId="521712E9" w14:textId="77777777" w:rsidR="00F26196" w:rsidRPr="005D297F" w:rsidRDefault="00F26196" w:rsidP="005D297F">
      <w:pPr>
        <w:spacing w:line="276" w:lineRule="auto"/>
        <w:rPr>
          <w:rFonts w:ascii="Pretendard" w:eastAsia="Pretendard" w:hAnsi="Pretendard" w:cs="맑은 고딕"/>
          <w:sz w:val="21"/>
          <w:szCs w:val="21"/>
        </w:rPr>
      </w:pPr>
    </w:p>
    <w:p w14:paraId="642CE395" w14:textId="0275E4A7" w:rsidR="00F46D22" w:rsidRPr="005D297F" w:rsidRDefault="00F46D22" w:rsidP="005D297F">
      <w:pPr>
        <w:spacing w:line="276" w:lineRule="auto"/>
        <w:rPr>
          <w:rFonts w:ascii="Pretendard" w:eastAsia="Pretendard" w:hAnsi="Pretendard" w:cs="맑은 고딕"/>
          <w:sz w:val="21"/>
          <w:szCs w:val="21"/>
        </w:rPr>
      </w:pPr>
      <w:r w:rsidRPr="005D297F">
        <w:rPr>
          <w:rFonts w:ascii="Pretendard" w:eastAsia="Pretendard" w:hAnsi="Pretendard" w:cs="맑은 고딕" w:hint="eastAsia"/>
          <w:sz w:val="21"/>
          <w:szCs w:val="21"/>
        </w:rPr>
        <w:t>또한</w:t>
      </w:r>
      <w:r w:rsidR="00F26196" w:rsidRPr="005D297F">
        <w:rPr>
          <w:rFonts w:ascii="Pretendard" w:eastAsia="Pretendard" w:hAnsi="Pretendard" w:cs="맑은 고딕" w:hint="eastAsia"/>
          <w:sz w:val="21"/>
          <w:szCs w:val="21"/>
        </w:rPr>
        <w:t xml:space="preserve"> </w:t>
      </w:r>
      <w:r w:rsidR="008F444A" w:rsidRPr="005D297F">
        <w:rPr>
          <w:rFonts w:ascii="Pretendard" w:eastAsia="Pretendard" w:hAnsi="Pretendard" w:cs="맑은 고딕" w:hint="eastAsia"/>
          <w:sz w:val="21"/>
          <w:szCs w:val="21"/>
        </w:rPr>
        <w:t xml:space="preserve">탈석탄 및 </w:t>
      </w:r>
      <w:r w:rsidR="008F444A" w:rsidRPr="005D297F">
        <w:rPr>
          <w:rFonts w:ascii="Pretendard" w:eastAsia="Pretendard" w:hAnsi="Pretendard" w:cs="맑은 고딕"/>
          <w:sz w:val="21"/>
          <w:szCs w:val="21"/>
        </w:rPr>
        <w:t>‘</w:t>
      </w:r>
      <w:r w:rsidR="008F444A" w:rsidRPr="005D297F">
        <w:rPr>
          <w:rFonts w:ascii="Pretendard" w:eastAsia="Pretendard" w:hAnsi="Pretendard" w:cs="맑은 고딕" w:hint="eastAsia"/>
          <w:sz w:val="21"/>
          <w:szCs w:val="21"/>
        </w:rPr>
        <w:t>네거티브 스크리닝(투자제한 전략)</w:t>
      </w:r>
      <w:r w:rsidR="008F444A" w:rsidRPr="005D297F">
        <w:rPr>
          <w:rFonts w:ascii="Pretendard" w:eastAsia="Pretendard" w:hAnsi="Pretendard" w:cs="맑은 고딕"/>
          <w:sz w:val="21"/>
          <w:szCs w:val="21"/>
        </w:rPr>
        <w:t>’</w:t>
      </w:r>
      <w:r w:rsidR="008F444A" w:rsidRPr="005D297F">
        <w:rPr>
          <w:rFonts w:ascii="Pretendard" w:eastAsia="Pretendard" w:hAnsi="Pretendard" w:cs="맑은 고딕" w:hint="eastAsia"/>
          <w:sz w:val="21"/>
          <w:szCs w:val="21"/>
        </w:rPr>
        <w:t>을 선언했음에도 한전</w:t>
      </w:r>
      <w:r w:rsidR="00281B76">
        <w:rPr>
          <w:rFonts w:ascii="Pretendard" w:eastAsia="Pretendard" w:hAnsi="Pretendard" w:cs="맑은 고딕" w:hint="eastAsia"/>
          <w:sz w:val="21"/>
          <w:szCs w:val="21"/>
        </w:rPr>
        <w:t xml:space="preserve">을 비롯한 </w:t>
      </w:r>
      <w:r w:rsidR="008F444A" w:rsidRPr="005D297F">
        <w:rPr>
          <w:rFonts w:ascii="Pretendard" w:eastAsia="Pretendard" w:hAnsi="Pretendard" w:cs="맑은 고딕" w:hint="eastAsia"/>
          <w:sz w:val="21"/>
          <w:szCs w:val="21"/>
        </w:rPr>
        <w:t xml:space="preserve">온실가스 </w:t>
      </w:r>
      <w:proofErr w:type="spellStart"/>
      <w:r w:rsidR="008F444A" w:rsidRPr="005D297F">
        <w:rPr>
          <w:rFonts w:ascii="Pretendard" w:eastAsia="Pretendard" w:hAnsi="Pretendard" w:cs="맑은 고딕" w:hint="eastAsia"/>
          <w:sz w:val="21"/>
          <w:szCs w:val="21"/>
        </w:rPr>
        <w:t>다배출</w:t>
      </w:r>
      <w:proofErr w:type="spellEnd"/>
      <w:r w:rsidR="008F444A" w:rsidRPr="005D297F">
        <w:rPr>
          <w:rFonts w:ascii="Pretendard" w:eastAsia="Pretendard" w:hAnsi="Pretendard" w:cs="맑은 고딕" w:hint="eastAsia"/>
          <w:sz w:val="21"/>
          <w:szCs w:val="21"/>
        </w:rPr>
        <w:t xml:space="preserve"> 기업에 투자를 지속적으로 하고 있는 </w:t>
      </w:r>
      <w:r w:rsidR="008F444A" w:rsidRPr="005D297F">
        <w:rPr>
          <w:rFonts w:ascii="Pretendard" w:eastAsia="Pretendard" w:hAnsi="Pretendard" w:cs="맑은 고딕"/>
          <w:sz w:val="21"/>
          <w:szCs w:val="21"/>
        </w:rPr>
        <w:t>국민연금에도</w:t>
      </w:r>
      <w:r w:rsidR="008F444A" w:rsidRPr="005D297F">
        <w:rPr>
          <w:rFonts w:ascii="Pretendard" w:eastAsia="Pretendard" w:hAnsi="Pretendard" w:cs="맑은 고딕" w:hint="eastAsia"/>
          <w:sz w:val="21"/>
          <w:szCs w:val="21"/>
        </w:rPr>
        <w:t xml:space="preserve"> </w:t>
      </w:r>
      <w:r w:rsidRPr="005D297F">
        <w:rPr>
          <w:rFonts w:ascii="Pretendard" w:eastAsia="Pretendard" w:hAnsi="Pretendard" w:cs="맑은 고딕" w:hint="eastAsia"/>
          <w:sz w:val="21"/>
          <w:szCs w:val="21"/>
        </w:rPr>
        <w:t xml:space="preserve">탈석탄 투자 제한 선언의 이행 의지를 </w:t>
      </w:r>
      <w:r w:rsidR="00B11218" w:rsidRPr="005D297F">
        <w:rPr>
          <w:rFonts w:ascii="Pretendard" w:eastAsia="Pretendard" w:hAnsi="Pretendard" w:cs="맑은 고딕" w:hint="eastAsia"/>
          <w:sz w:val="21"/>
          <w:szCs w:val="21"/>
        </w:rPr>
        <w:t>물어야 한다</w:t>
      </w:r>
      <w:r w:rsidRPr="005D297F">
        <w:rPr>
          <w:rFonts w:ascii="Pretendard" w:eastAsia="Pretendard" w:hAnsi="Pretendard" w:cs="맑은 고딕" w:hint="eastAsia"/>
          <w:sz w:val="21"/>
          <w:szCs w:val="21"/>
        </w:rPr>
        <w:t>.</w:t>
      </w:r>
      <w:r w:rsidR="003A2842" w:rsidRPr="005D297F">
        <w:rPr>
          <w:rFonts w:ascii="Pretendard" w:eastAsia="Pretendard" w:hAnsi="Pretendard" w:cs="맑은 고딕"/>
          <w:sz w:val="21"/>
          <w:szCs w:val="21"/>
        </w:rPr>
        <w:t xml:space="preserve"> </w:t>
      </w:r>
      <w:r w:rsidR="00A82DBA" w:rsidRPr="005D297F">
        <w:rPr>
          <w:rFonts w:ascii="Pretendard" w:eastAsia="Pretendard" w:hAnsi="Pretendard" w:cs="맑은 고딕" w:hint="eastAsia"/>
          <w:sz w:val="21"/>
          <w:szCs w:val="21"/>
        </w:rPr>
        <w:t xml:space="preserve">더불어 </w:t>
      </w:r>
      <w:r w:rsidRPr="005D297F">
        <w:rPr>
          <w:rFonts w:ascii="Pretendard" w:eastAsia="Pretendard" w:hAnsi="Pretendard" w:cs="맑은 고딕" w:hint="eastAsia"/>
          <w:sz w:val="21"/>
          <w:szCs w:val="21"/>
        </w:rPr>
        <w:t xml:space="preserve">탄소중립을 위해선 산림 면적 확대가 필수임에도 </w:t>
      </w:r>
      <w:r w:rsidRPr="005D297F">
        <w:rPr>
          <w:rFonts w:ascii="Pretendard" w:eastAsia="Pretendard" w:hAnsi="Pretendard" w:cs="맑은 고딕"/>
          <w:sz w:val="21"/>
          <w:szCs w:val="21"/>
        </w:rPr>
        <w:t>‘</w:t>
      </w:r>
      <w:r w:rsidRPr="005D297F">
        <w:rPr>
          <w:rFonts w:ascii="Pretendard" w:eastAsia="Pretendard" w:hAnsi="Pretendard" w:cs="맑은 고딕" w:hint="eastAsia"/>
          <w:sz w:val="21"/>
          <w:szCs w:val="21"/>
        </w:rPr>
        <w:t>목재 및 산림 바이오매스 이용 활성화</w:t>
      </w:r>
      <w:r w:rsidRPr="005D297F">
        <w:rPr>
          <w:rFonts w:ascii="Pretendard" w:eastAsia="Pretendard" w:hAnsi="Pretendard" w:cs="맑은 고딕"/>
          <w:sz w:val="21"/>
          <w:szCs w:val="21"/>
        </w:rPr>
        <w:t>’</w:t>
      </w:r>
      <w:proofErr w:type="spellStart"/>
      <w:r w:rsidRPr="005D297F">
        <w:rPr>
          <w:rFonts w:ascii="Pretendard" w:eastAsia="Pretendard" w:hAnsi="Pretendard" w:cs="맑은 고딕" w:hint="eastAsia"/>
          <w:sz w:val="21"/>
          <w:szCs w:val="21"/>
        </w:rPr>
        <w:t>를</w:t>
      </w:r>
      <w:proofErr w:type="spellEnd"/>
      <w:r w:rsidRPr="005D297F">
        <w:rPr>
          <w:rFonts w:ascii="Pretendard" w:eastAsia="Pretendard" w:hAnsi="Pretendard" w:cs="맑은 고딕" w:hint="eastAsia"/>
          <w:sz w:val="21"/>
          <w:szCs w:val="21"/>
        </w:rPr>
        <w:t xml:space="preserve"> 내세워</w:t>
      </w:r>
      <w:r w:rsidR="00206454">
        <w:rPr>
          <w:rFonts w:ascii="Pretendard" w:eastAsia="Pretendard" w:hAnsi="Pretendard" w:cs="맑은 고딕" w:hint="eastAsia"/>
          <w:sz w:val="21"/>
          <w:szCs w:val="21"/>
        </w:rPr>
        <w:t xml:space="preserve"> </w:t>
      </w:r>
      <w:r w:rsidR="0066510B">
        <w:rPr>
          <w:rFonts w:ascii="Pretendard" w:eastAsia="Pretendard" w:hAnsi="Pretendard" w:cs="맑은 고딕" w:hint="eastAsia"/>
          <w:sz w:val="21"/>
          <w:szCs w:val="21"/>
        </w:rPr>
        <w:t>산림파괴,</w:t>
      </w:r>
      <w:r w:rsidR="0066510B">
        <w:rPr>
          <w:rFonts w:ascii="Pretendard" w:eastAsia="Pretendard" w:hAnsi="Pretendard" w:cs="맑은 고딕"/>
          <w:sz w:val="21"/>
          <w:szCs w:val="21"/>
        </w:rPr>
        <w:t xml:space="preserve"> </w:t>
      </w:r>
      <w:r w:rsidR="0066510B">
        <w:rPr>
          <w:rFonts w:ascii="Pretendard" w:eastAsia="Pretendard" w:hAnsi="Pretendard" w:cs="맑은 고딕" w:hint="eastAsia"/>
          <w:sz w:val="21"/>
          <w:szCs w:val="21"/>
        </w:rPr>
        <w:t xml:space="preserve">목재산업 생태계 교란을 불러온 </w:t>
      </w:r>
      <w:r w:rsidR="00BC1AF3">
        <w:rPr>
          <w:rFonts w:ascii="Pretendard" w:eastAsia="Pretendard" w:hAnsi="Pretendard" w:cs="맑은 고딕" w:hint="eastAsia"/>
          <w:sz w:val="21"/>
          <w:szCs w:val="21"/>
        </w:rPr>
        <w:t>산업통상자원부</w:t>
      </w:r>
      <w:r w:rsidR="00820074">
        <w:rPr>
          <w:rFonts w:ascii="Pretendard" w:eastAsia="Pretendard" w:hAnsi="Pretendard" w:cs="맑은 고딕" w:hint="eastAsia"/>
          <w:sz w:val="21"/>
          <w:szCs w:val="21"/>
        </w:rPr>
        <w:t xml:space="preserve">와 산림청의 </w:t>
      </w:r>
      <w:r w:rsidR="0066510B">
        <w:rPr>
          <w:rFonts w:ascii="Pretendard" w:eastAsia="Pretendard" w:hAnsi="Pretendard" w:cs="맑은 고딕" w:hint="eastAsia"/>
          <w:sz w:val="21"/>
          <w:szCs w:val="21"/>
        </w:rPr>
        <w:t xml:space="preserve">바이오매스 </w:t>
      </w:r>
      <w:r w:rsidR="00A1352F">
        <w:rPr>
          <w:rFonts w:ascii="Pretendard" w:eastAsia="Pretendard" w:hAnsi="Pretendard" w:cs="맑은 고딕" w:hint="eastAsia"/>
          <w:sz w:val="21"/>
          <w:szCs w:val="21"/>
        </w:rPr>
        <w:t>재생에너지 공급인증서(</w:t>
      </w:r>
      <w:r w:rsidR="0066510B">
        <w:rPr>
          <w:rFonts w:ascii="Pretendard" w:eastAsia="Pretendard" w:hAnsi="Pretendard" w:cs="맑은 고딕"/>
          <w:sz w:val="21"/>
          <w:szCs w:val="21"/>
        </w:rPr>
        <w:t>RE</w:t>
      </w:r>
      <w:r w:rsidR="00B43231">
        <w:rPr>
          <w:rFonts w:ascii="Pretendard" w:eastAsia="Pretendard" w:hAnsi="Pretendard" w:cs="맑은 고딕" w:hint="eastAsia"/>
          <w:sz w:val="21"/>
          <w:szCs w:val="21"/>
        </w:rPr>
        <w:t>C</w:t>
      </w:r>
      <w:r w:rsidR="00A1352F">
        <w:rPr>
          <w:rFonts w:ascii="Pretendard" w:eastAsia="Pretendard" w:hAnsi="Pretendard" w:cs="맑은 고딕"/>
          <w:sz w:val="21"/>
          <w:szCs w:val="21"/>
        </w:rPr>
        <w:t>)</w:t>
      </w:r>
      <w:r w:rsidR="00B43231">
        <w:rPr>
          <w:rFonts w:ascii="Pretendard" w:eastAsia="Pretendard" w:hAnsi="Pretendard" w:cs="맑은 고딕"/>
          <w:sz w:val="21"/>
          <w:szCs w:val="21"/>
        </w:rPr>
        <w:t xml:space="preserve"> </w:t>
      </w:r>
      <w:r w:rsidR="00B43231">
        <w:rPr>
          <w:rFonts w:ascii="Pretendard" w:eastAsia="Pretendard" w:hAnsi="Pretendard" w:cs="맑은 고딕" w:hint="eastAsia"/>
          <w:sz w:val="21"/>
          <w:szCs w:val="21"/>
        </w:rPr>
        <w:t>정책</w:t>
      </w:r>
      <w:r w:rsidR="00824C86">
        <w:rPr>
          <w:rFonts w:ascii="Pretendard" w:eastAsia="Pretendard" w:hAnsi="Pretendard" w:cs="맑은 고딕" w:hint="eastAsia"/>
          <w:sz w:val="21"/>
          <w:szCs w:val="21"/>
        </w:rPr>
        <w:t>에 대한 지적도 필요하다.</w:t>
      </w:r>
    </w:p>
    <w:p w14:paraId="3ECA5A82" w14:textId="77777777" w:rsidR="00A82DBA" w:rsidRPr="005D297F" w:rsidRDefault="00A82DBA" w:rsidP="005D297F">
      <w:pPr>
        <w:spacing w:line="276" w:lineRule="auto"/>
        <w:rPr>
          <w:rFonts w:ascii="Pretendard" w:eastAsia="Pretendard" w:hAnsi="Pretendard" w:cs="맑은 고딕"/>
          <w:sz w:val="21"/>
          <w:szCs w:val="21"/>
        </w:rPr>
      </w:pPr>
    </w:p>
    <w:p w14:paraId="5BFA9728" w14:textId="7296C0F2" w:rsidR="000C1996" w:rsidRPr="005D297F" w:rsidRDefault="00A82DBA" w:rsidP="005D297F">
      <w:pPr>
        <w:spacing w:line="276" w:lineRule="auto"/>
        <w:rPr>
          <w:rFonts w:ascii="Pretendard" w:eastAsia="Pretendard" w:hAnsi="Pretendard" w:cs="맑은 고딕"/>
          <w:sz w:val="21"/>
          <w:szCs w:val="21"/>
        </w:rPr>
      </w:pPr>
      <w:r w:rsidRPr="005D297F">
        <w:rPr>
          <w:rFonts w:ascii="Pretendard" w:eastAsia="Pretendard" w:hAnsi="Pretendard" w:cs="맑은 고딕"/>
          <w:sz w:val="21"/>
          <w:szCs w:val="21"/>
        </w:rPr>
        <w:t xml:space="preserve">이 외에도 천착해야 하는 수많은 기후 의제들이 있다. </w:t>
      </w:r>
      <w:r w:rsidR="005F5063" w:rsidRPr="005D297F">
        <w:rPr>
          <w:rFonts w:ascii="Pretendard" w:eastAsia="Pretendard" w:hAnsi="Pretendard" w:cs="맑은 고딕"/>
          <w:sz w:val="21"/>
          <w:szCs w:val="21"/>
        </w:rPr>
        <w:t xml:space="preserve">이러한 </w:t>
      </w:r>
      <w:r w:rsidRPr="005D297F">
        <w:rPr>
          <w:rFonts w:ascii="Pretendard" w:eastAsia="Pretendard" w:hAnsi="Pretendard" w:cs="맑은 고딕"/>
          <w:sz w:val="21"/>
          <w:szCs w:val="21"/>
        </w:rPr>
        <w:t>기후</w:t>
      </w:r>
      <w:r w:rsidR="005F5063" w:rsidRPr="005D297F">
        <w:rPr>
          <w:rFonts w:ascii="Pretendard" w:eastAsia="Pretendard" w:hAnsi="Pretendard" w:cs="맑은 고딕"/>
          <w:sz w:val="21"/>
          <w:szCs w:val="21"/>
        </w:rPr>
        <w:t xml:space="preserve"> 의제</w:t>
      </w:r>
      <w:r w:rsidR="00203EF6" w:rsidRPr="005D297F">
        <w:rPr>
          <w:rFonts w:ascii="Pretendard" w:eastAsia="Pretendard" w:hAnsi="Pretendard" w:cs="맑은 고딕"/>
          <w:sz w:val="21"/>
          <w:szCs w:val="21"/>
        </w:rPr>
        <w:t xml:space="preserve">는 </w:t>
      </w:r>
      <w:r w:rsidR="005F5063" w:rsidRPr="005D297F">
        <w:rPr>
          <w:rFonts w:ascii="Pretendard" w:eastAsia="Pretendard" w:hAnsi="Pretendard" w:cs="맑은 고딕"/>
          <w:sz w:val="21"/>
          <w:szCs w:val="21"/>
        </w:rPr>
        <w:t xml:space="preserve">민생과 직결된 문제로 </w:t>
      </w:r>
      <w:r w:rsidR="00203EF6" w:rsidRPr="005D297F">
        <w:rPr>
          <w:rFonts w:ascii="Pretendard" w:eastAsia="Pretendard" w:hAnsi="Pretendard" w:cs="맑은 고딕"/>
          <w:sz w:val="21"/>
          <w:szCs w:val="21"/>
        </w:rPr>
        <w:t>정쟁</w:t>
      </w:r>
      <w:r w:rsidR="00F20272">
        <w:rPr>
          <w:rFonts w:ascii="Pretendard" w:eastAsia="Pretendard" w:hAnsi="Pretendard" w:cs="맑은 고딕" w:hint="eastAsia"/>
          <w:sz w:val="21"/>
          <w:szCs w:val="21"/>
        </w:rPr>
        <w:t xml:space="preserve">의 대상이 </w:t>
      </w:r>
      <w:r w:rsidR="00203EF6" w:rsidRPr="005D297F">
        <w:rPr>
          <w:rFonts w:ascii="Pretendard" w:eastAsia="Pretendard" w:hAnsi="Pretendard" w:cs="맑은 고딕"/>
          <w:sz w:val="21"/>
          <w:szCs w:val="21"/>
        </w:rPr>
        <w:t>될 수 없고, 되어서</w:t>
      </w:r>
      <w:r w:rsidR="005F5063" w:rsidRPr="005D297F">
        <w:rPr>
          <w:rFonts w:ascii="Pretendard" w:eastAsia="Pretendard" w:hAnsi="Pretendard" w:cs="맑은 고딕"/>
          <w:sz w:val="21"/>
          <w:szCs w:val="21"/>
        </w:rPr>
        <w:t>도</w:t>
      </w:r>
      <w:r w:rsidR="00203EF6" w:rsidRPr="005D297F">
        <w:rPr>
          <w:rFonts w:ascii="Pretendard" w:eastAsia="Pretendard" w:hAnsi="Pretendard" w:cs="맑은 고딕"/>
          <w:sz w:val="21"/>
          <w:szCs w:val="21"/>
        </w:rPr>
        <w:t xml:space="preserve"> 안</w:t>
      </w:r>
      <w:r w:rsidR="005F5063" w:rsidRPr="005D297F">
        <w:rPr>
          <w:rFonts w:ascii="Pretendard" w:eastAsia="Pretendard" w:hAnsi="Pretendard" w:cs="맑은 고딕"/>
          <w:sz w:val="21"/>
          <w:szCs w:val="21"/>
        </w:rPr>
        <w:t xml:space="preserve"> 된다</w:t>
      </w:r>
      <w:r w:rsidR="00203EF6" w:rsidRPr="005D297F">
        <w:rPr>
          <w:rFonts w:ascii="Pretendard" w:eastAsia="Pretendard" w:hAnsi="Pretendard" w:cs="맑은 고딕"/>
          <w:sz w:val="21"/>
          <w:szCs w:val="21"/>
        </w:rPr>
        <w:t>.</w:t>
      </w:r>
      <w:r w:rsidRPr="005D297F">
        <w:rPr>
          <w:rFonts w:ascii="Pretendard" w:eastAsia="Pretendard" w:hAnsi="Pretendard" w:cs="맑은 고딕"/>
          <w:sz w:val="21"/>
          <w:szCs w:val="21"/>
        </w:rPr>
        <w:t xml:space="preserve"> </w:t>
      </w:r>
      <w:r w:rsidR="000C1996" w:rsidRPr="005D297F">
        <w:rPr>
          <w:rFonts w:ascii="Pretendard" w:eastAsia="Pretendard" w:hAnsi="Pretendard" w:cs="맑은 고딕" w:hint="eastAsia"/>
          <w:sz w:val="21"/>
          <w:szCs w:val="21"/>
        </w:rPr>
        <w:t>국민들은 매</w:t>
      </w:r>
      <w:r w:rsidR="00756176" w:rsidRPr="005D297F">
        <w:rPr>
          <w:rFonts w:ascii="Pretendard" w:eastAsia="Pretendard" w:hAnsi="Pretendard" w:cs="맑은 고딕" w:hint="eastAsia"/>
          <w:sz w:val="21"/>
          <w:szCs w:val="21"/>
        </w:rPr>
        <w:t>년</w:t>
      </w:r>
      <w:r w:rsidR="000C1996" w:rsidRPr="005D297F">
        <w:rPr>
          <w:rFonts w:ascii="Pretendard" w:eastAsia="Pretendard" w:hAnsi="Pretendard" w:cs="맑은 고딕" w:hint="eastAsia"/>
          <w:sz w:val="21"/>
          <w:szCs w:val="21"/>
        </w:rPr>
        <w:t xml:space="preserve"> 민생 국정감사에 </w:t>
      </w:r>
      <w:r w:rsidR="003D0253" w:rsidRPr="005D297F">
        <w:rPr>
          <w:rFonts w:ascii="Pretendard" w:eastAsia="Pretendard" w:hAnsi="Pretendard" w:cs="맑은 고딕" w:hint="eastAsia"/>
          <w:sz w:val="21"/>
          <w:szCs w:val="21"/>
        </w:rPr>
        <w:t>기대를 걸</w:t>
      </w:r>
      <w:r w:rsidR="0027460F" w:rsidRPr="005D297F">
        <w:rPr>
          <w:rFonts w:ascii="Pretendard" w:eastAsia="Pretendard" w:hAnsi="Pretendard" w:cs="맑은 고딕" w:hint="eastAsia"/>
          <w:sz w:val="21"/>
          <w:szCs w:val="21"/>
        </w:rPr>
        <w:t>고 국정감사의 결과를 평가한다.</w:t>
      </w:r>
      <w:r w:rsidR="0027460F" w:rsidRPr="005D297F">
        <w:rPr>
          <w:rFonts w:ascii="Pretendard" w:eastAsia="Pretendard" w:hAnsi="Pretendard" w:cs="맑은 고딕"/>
          <w:sz w:val="21"/>
          <w:szCs w:val="21"/>
        </w:rPr>
        <w:t xml:space="preserve"> </w:t>
      </w:r>
      <w:r w:rsidR="00376870" w:rsidRPr="005D297F">
        <w:rPr>
          <w:rFonts w:ascii="Pretendard" w:eastAsia="Pretendard" w:hAnsi="Pretendard" w:cs="맑은 고딕" w:hint="eastAsia"/>
          <w:sz w:val="21"/>
          <w:szCs w:val="21"/>
        </w:rPr>
        <w:t xml:space="preserve">국정감사에서 </w:t>
      </w:r>
      <w:r w:rsidR="000C1996" w:rsidRPr="005D297F">
        <w:rPr>
          <w:rFonts w:ascii="Pretendard" w:eastAsia="Pretendard" w:hAnsi="Pretendard" w:cs="맑은 고딕" w:hint="eastAsia"/>
          <w:sz w:val="21"/>
          <w:szCs w:val="21"/>
        </w:rPr>
        <w:t xml:space="preserve">국회와 정부가 </w:t>
      </w:r>
      <w:r w:rsidR="1789C8E4" w:rsidRPr="005D297F">
        <w:rPr>
          <w:rFonts w:ascii="Pretendard" w:eastAsia="Pretendard" w:hAnsi="Pretendard" w:cs="맑은 고딕"/>
          <w:sz w:val="21"/>
          <w:szCs w:val="21"/>
        </w:rPr>
        <w:t>정쟁</w:t>
      </w:r>
      <w:r w:rsidR="00F20272">
        <w:rPr>
          <w:rFonts w:ascii="Pretendard" w:eastAsia="Pretendard" w:hAnsi="Pretendard" w:cs="맑은 고딕" w:hint="eastAsia"/>
          <w:sz w:val="21"/>
          <w:szCs w:val="21"/>
        </w:rPr>
        <w:t>에</w:t>
      </w:r>
      <w:r w:rsidR="000C1996" w:rsidRPr="005D297F">
        <w:rPr>
          <w:rFonts w:ascii="Pretendard" w:eastAsia="Pretendard" w:hAnsi="Pretendard" w:cs="맑은 고딕" w:hint="eastAsia"/>
          <w:sz w:val="21"/>
          <w:szCs w:val="21"/>
        </w:rPr>
        <w:t xml:space="preserve"> 초점을 </w:t>
      </w:r>
      <w:r w:rsidR="314EC9B6" w:rsidRPr="005D297F">
        <w:rPr>
          <w:rFonts w:ascii="Pretendard" w:eastAsia="Pretendard" w:hAnsi="Pretendard" w:cs="맑은 고딕"/>
          <w:sz w:val="21"/>
          <w:szCs w:val="21"/>
        </w:rPr>
        <w:t>맞추기보단</w:t>
      </w:r>
      <w:r w:rsidR="000C1996" w:rsidRPr="005D297F">
        <w:rPr>
          <w:rFonts w:ascii="Pretendard" w:eastAsia="Pretendard" w:hAnsi="Pretendard" w:cs="맑은 고딕"/>
          <w:sz w:val="21"/>
          <w:szCs w:val="21"/>
        </w:rPr>
        <w:t xml:space="preserve"> ‘</w:t>
      </w:r>
      <w:r w:rsidR="000C1996" w:rsidRPr="005D297F">
        <w:rPr>
          <w:rFonts w:ascii="Pretendard" w:eastAsia="Pretendard" w:hAnsi="Pretendard" w:cs="맑은 고딕" w:hint="eastAsia"/>
          <w:sz w:val="21"/>
          <w:szCs w:val="21"/>
        </w:rPr>
        <w:t>민생</w:t>
      </w:r>
      <w:r w:rsidR="000C1996" w:rsidRPr="005D297F">
        <w:rPr>
          <w:rFonts w:ascii="Pretendard" w:eastAsia="Pretendard" w:hAnsi="Pretendard" w:cs="맑은 고딕"/>
          <w:sz w:val="21"/>
          <w:szCs w:val="21"/>
        </w:rPr>
        <w:t>’</w:t>
      </w:r>
      <w:r w:rsidR="000C1996" w:rsidRPr="005D297F">
        <w:rPr>
          <w:rFonts w:ascii="Pretendard" w:eastAsia="Pretendard" w:hAnsi="Pretendard" w:cs="맑은 고딕" w:hint="eastAsia"/>
          <w:sz w:val="21"/>
          <w:szCs w:val="21"/>
        </w:rPr>
        <w:t>에 초점을 맞춘다면, 민심은 선거 결과로 나타날 것임이 분명하다.</w:t>
      </w:r>
      <w:r w:rsidR="00E13D1C" w:rsidRPr="005D297F" w:rsidDel="002C776F">
        <w:rPr>
          <w:rFonts w:ascii="Pretendard" w:eastAsia="Pretendard" w:hAnsi="Pretendard" w:cs="맑은 고딕"/>
          <w:sz w:val="21"/>
          <w:szCs w:val="21"/>
        </w:rPr>
        <w:t xml:space="preserve"> </w:t>
      </w:r>
      <w:r w:rsidR="00331608" w:rsidRPr="005D297F">
        <w:rPr>
          <w:rFonts w:ascii="Pretendard" w:eastAsia="Pretendard" w:hAnsi="Pretendard" w:cs="맑은 고딕"/>
          <w:sz w:val="21"/>
          <w:szCs w:val="21"/>
        </w:rPr>
        <w:t xml:space="preserve">현재와 미래를 위해 </w:t>
      </w:r>
      <w:r w:rsidR="00376870" w:rsidRPr="005D297F">
        <w:rPr>
          <w:rFonts w:ascii="Pretendard" w:eastAsia="Pretendard" w:hAnsi="Pretendard" w:cs="맑은 고딕"/>
          <w:sz w:val="21"/>
          <w:szCs w:val="21"/>
        </w:rPr>
        <w:t>21</w:t>
      </w:r>
      <w:r w:rsidR="00376870" w:rsidRPr="005D297F">
        <w:rPr>
          <w:rFonts w:ascii="Pretendard" w:eastAsia="Pretendard" w:hAnsi="Pretendard" w:cs="맑은 고딕" w:hint="eastAsia"/>
          <w:sz w:val="21"/>
          <w:szCs w:val="21"/>
        </w:rPr>
        <w:t>대 마지막</w:t>
      </w:r>
      <w:r w:rsidR="00E13D1C" w:rsidRPr="005D297F">
        <w:rPr>
          <w:rFonts w:ascii="Pretendard" w:eastAsia="Pretendard" w:hAnsi="Pretendard" w:cs="맑은 고딕"/>
          <w:sz w:val="21"/>
          <w:szCs w:val="21"/>
        </w:rPr>
        <w:t xml:space="preserve"> 국정감사</w:t>
      </w:r>
      <w:r w:rsidR="00331608" w:rsidRPr="005D297F">
        <w:rPr>
          <w:rFonts w:ascii="Pretendard" w:eastAsia="Pretendard" w:hAnsi="Pretendard" w:cs="맑은 고딕"/>
          <w:sz w:val="21"/>
          <w:szCs w:val="21"/>
        </w:rPr>
        <w:t>가</w:t>
      </w:r>
      <w:r w:rsidR="00203EF6" w:rsidRPr="005D297F">
        <w:rPr>
          <w:rFonts w:ascii="Pretendard" w:eastAsia="Pretendard" w:hAnsi="Pretendard" w:cs="맑은 고딕"/>
          <w:sz w:val="21"/>
          <w:szCs w:val="21"/>
        </w:rPr>
        <w:t xml:space="preserve"> ‘민생 기후 국감’이 되길 </w:t>
      </w:r>
      <w:r w:rsidR="005F5063" w:rsidRPr="005D297F">
        <w:rPr>
          <w:rFonts w:ascii="Pretendard" w:eastAsia="Pretendard" w:hAnsi="Pretendard" w:cs="맑은 고딕"/>
          <w:sz w:val="21"/>
          <w:szCs w:val="21"/>
        </w:rPr>
        <w:t>기대한다.</w:t>
      </w:r>
    </w:p>
    <w:p w14:paraId="3A20A385" w14:textId="459144ED" w:rsidR="00E65C66" w:rsidRPr="00331608" w:rsidRDefault="00E65C66" w:rsidP="00331608">
      <w:pPr>
        <w:spacing w:line="276" w:lineRule="auto"/>
        <w:rPr>
          <w:rFonts w:ascii="Pretendard" w:eastAsia="Pretendard" w:hAnsi="Pretendard" w:cs="맑은 고딕"/>
          <w:sz w:val="21"/>
          <w:szCs w:val="21"/>
        </w:rPr>
      </w:pPr>
    </w:p>
    <w:sectPr w:rsidR="00E65C66" w:rsidRPr="0033160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5259" w14:textId="77777777" w:rsidR="00831F5C" w:rsidRDefault="00831F5C" w:rsidP="00E32E5E">
      <w:r>
        <w:separator/>
      </w:r>
    </w:p>
  </w:endnote>
  <w:endnote w:type="continuationSeparator" w:id="0">
    <w:p w14:paraId="4C1EC897" w14:textId="77777777" w:rsidR="00831F5C" w:rsidRDefault="00831F5C" w:rsidP="00E32E5E">
      <w:r>
        <w:continuationSeparator/>
      </w:r>
    </w:p>
  </w:endnote>
  <w:endnote w:type="continuationNotice" w:id="1">
    <w:p w14:paraId="6F6D2A2E" w14:textId="77777777" w:rsidR="00831F5C" w:rsidRDefault="00831F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tendard Medium">
    <w:panose1 w:val="02000603000000020004"/>
    <w:charset w:val="81"/>
    <w:family w:val="modern"/>
    <w:notTrueType/>
    <w:pitch w:val="variable"/>
    <w:sig w:usb0="E00002FF" w:usb1="0B160013" w:usb2="00000011" w:usb3="00000000" w:csb0="0028019F" w:csb1="00000000"/>
  </w:font>
  <w:font w:name="Pretendard">
    <w:panose1 w:val="02000503000000020004"/>
    <w:charset w:val="81"/>
    <w:family w:val="modern"/>
    <w:notTrueType/>
    <w:pitch w:val="variable"/>
    <w:sig w:usb0="E00002FF" w:usb1="0B160013" w:usb2="00000011" w:usb3="00000000" w:csb0="0028019F" w:csb1="00000000"/>
  </w:font>
  <w:font w:name="Pretendard SemiBold">
    <w:panose1 w:val="02000703000000020004"/>
    <w:charset w:val="81"/>
    <w:family w:val="modern"/>
    <w:notTrueType/>
    <w:pitch w:val="variable"/>
    <w:sig w:usb0="E00002FF" w:usb1="0B160013" w:usb2="00000011" w:usb3="00000000" w:csb0="0028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4E439" w14:textId="77777777" w:rsidR="00831F5C" w:rsidRDefault="00831F5C" w:rsidP="00E32E5E">
      <w:r>
        <w:separator/>
      </w:r>
    </w:p>
  </w:footnote>
  <w:footnote w:type="continuationSeparator" w:id="0">
    <w:p w14:paraId="31F645C1" w14:textId="77777777" w:rsidR="00831F5C" w:rsidRDefault="00831F5C" w:rsidP="00E32E5E">
      <w:r>
        <w:continuationSeparator/>
      </w:r>
    </w:p>
  </w:footnote>
  <w:footnote w:type="continuationNotice" w:id="1">
    <w:p w14:paraId="2F964698" w14:textId="77777777" w:rsidR="00831F5C" w:rsidRDefault="00831F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95"/>
    <w:rsid w:val="0000108A"/>
    <w:rsid w:val="00003594"/>
    <w:rsid w:val="00026726"/>
    <w:rsid w:val="00046FA0"/>
    <w:rsid w:val="00062107"/>
    <w:rsid w:val="00070832"/>
    <w:rsid w:val="000757E5"/>
    <w:rsid w:val="00076D91"/>
    <w:rsid w:val="00094EB4"/>
    <w:rsid w:val="00095EFE"/>
    <w:rsid w:val="000966DB"/>
    <w:rsid w:val="00097B86"/>
    <w:rsid w:val="00097CCE"/>
    <w:rsid w:val="000A5855"/>
    <w:rsid w:val="000A790C"/>
    <w:rsid w:val="000B6AD8"/>
    <w:rsid w:val="000C02D7"/>
    <w:rsid w:val="000C1996"/>
    <w:rsid w:val="000C2F6A"/>
    <w:rsid w:val="000D44F1"/>
    <w:rsid w:val="000F2183"/>
    <w:rsid w:val="00101F54"/>
    <w:rsid w:val="001107B0"/>
    <w:rsid w:val="00121495"/>
    <w:rsid w:val="00125F0D"/>
    <w:rsid w:val="001312DE"/>
    <w:rsid w:val="00135FF4"/>
    <w:rsid w:val="00137784"/>
    <w:rsid w:val="0014127B"/>
    <w:rsid w:val="00141854"/>
    <w:rsid w:val="001675EA"/>
    <w:rsid w:val="00175B4B"/>
    <w:rsid w:val="00190B6E"/>
    <w:rsid w:val="0019355C"/>
    <w:rsid w:val="001A026B"/>
    <w:rsid w:val="001A70FE"/>
    <w:rsid w:val="001A7505"/>
    <w:rsid w:val="001C5D84"/>
    <w:rsid w:val="001D092C"/>
    <w:rsid w:val="001D12B4"/>
    <w:rsid w:val="001E4CF2"/>
    <w:rsid w:val="001F27A4"/>
    <w:rsid w:val="001F5E5A"/>
    <w:rsid w:val="00203EF6"/>
    <w:rsid w:val="00204F30"/>
    <w:rsid w:val="0020600C"/>
    <w:rsid w:val="00206454"/>
    <w:rsid w:val="002110BB"/>
    <w:rsid w:val="00216F88"/>
    <w:rsid w:val="002247E0"/>
    <w:rsid w:val="00243C64"/>
    <w:rsid w:val="00261F44"/>
    <w:rsid w:val="00274582"/>
    <w:rsid w:val="0027460F"/>
    <w:rsid w:val="00275355"/>
    <w:rsid w:val="00281B76"/>
    <w:rsid w:val="002828D4"/>
    <w:rsid w:val="00284854"/>
    <w:rsid w:val="0029025A"/>
    <w:rsid w:val="0029104B"/>
    <w:rsid w:val="002940BB"/>
    <w:rsid w:val="0029625C"/>
    <w:rsid w:val="00296E28"/>
    <w:rsid w:val="002A643D"/>
    <w:rsid w:val="002B0DC2"/>
    <w:rsid w:val="002C7428"/>
    <w:rsid w:val="002C776F"/>
    <w:rsid w:val="002D5551"/>
    <w:rsid w:val="002E4CAE"/>
    <w:rsid w:val="002F0764"/>
    <w:rsid w:val="002F1FB2"/>
    <w:rsid w:val="00304CB2"/>
    <w:rsid w:val="0031280F"/>
    <w:rsid w:val="003254E8"/>
    <w:rsid w:val="00331608"/>
    <w:rsid w:val="00336E83"/>
    <w:rsid w:val="0034175D"/>
    <w:rsid w:val="00342492"/>
    <w:rsid w:val="003566D7"/>
    <w:rsid w:val="003631F4"/>
    <w:rsid w:val="00365966"/>
    <w:rsid w:val="00376870"/>
    <w:rsid w:val="00377899"/>
    <w:rsid w:val="00382F47"/>
    <w:rsid w:val="00384526"/>
    <w:rsid w:val="00385D6F"/>
    <w:rsid w:val="00394CB8"/>
    <w:rsid w:val="00396516"/>
    <w:rsid w:val="003A2842"/>
    <w:rsid w:val="003B04D4"/>
    <w:rsid w:val="003B7AA8"/>
    <w:rsid w:val="003C44AD"/>
    <w:rsid w:val="003D0253"/>
    <w:rsid w:val="003D0AFC"/>
    <w:rsid w:val="003D1934"/>
    <w:rsid w:val="003E35AE"/>
    <w:rsid w:val="003E7724"/>
    <w:rsid w:val="003F2754"/>
    <w:rsid w:val="003F3563"/>
    <w:rsid w:val="004003C0"/>
    <w:rsid w:val="00406D5B"/>
    <w:rsid w:val="00407DD3"/>
    <w:rsid w:val="0042001E"/>
    <w:rsid w:val="004261A0"/>
    <w:rsid w:val="004374F0"/>
    <w:rsid w:val="00446145"/>
    <w:rsid w:val="0044774B"/>
    <w:rsid w:val="00461BBB"/>
    <w:rsid w:val="00471EFB"/>
    <w:rsid w:val="0047443B"/>
    <w:rsid w:val="00474A18"/>
    <w:rsid w:val="00476259"/>
    <w:rsid w:val="0047630D"/>
    <w:rsid w:val="00477232"/>
    <w:rsid w:val="004806F1"/>
    <w:rsid w:val="00481680"/>
    <w:rsid w:val="00486B0A"/>
    <w:rsid w:val="004937FB"/>
    <w:rsid w:val="004A3E37"/>
    <w:rsid w:val="004A670E"/>
    <w:rsid w:val="004B2023"/>
    <w:rsid w:val="004B459E"/>
    <w:rsid w:val="004C0E5A"/>
    <w:rsid w:val="004C5B58"/>
    <w:rsid w:val="004D2712"/>
    <w:rsid w:val="004D3B1D"/>
    <w:rsid w:val="004F37FB"/>
    <w:rsid w:val="005068CC"/>
    <w:rsid w:val="00510966"/>
    <w:rsid w:val="0052172B"/>
    <w:rsid w:val="00522380"/>
    <w:rsid w:val="005455B8"/>
    <w:rsid w:val="00562F05"/>
    <w:rsid w:val="0057263B"/>
    <w:rsid w:val="00573ADB"/>
    <w:rsid w:val="005846AD"/>
    <w:rsid w:val="00591D52"/>
    <w:rsid w:val="00595C20"/>
    <w:rsid w:val="005A35CB"/>
    <w:rsid w:val="005A475F"/>
    <w:rsid w:val="005B1EA1"/>
    <w:rsid w:val="005C0666"/>
    <w:rsid w:val="005C3D73"/>
    <w:rsid w:val="005D297F"/>
    <w:rsid w:val="005D424B"/>
    <w:rsid w:val="005D4FF1"/>
    <w:rsid w:val="005E1FDA"/>
    <w:rsid w:val="005E664A"/>
    <w:rsid w:val="005F0526"/>
    <w:rsid w:val="005F3531"/>
    <w:rsid w:val="005F5063"/>
    <w:rsid w:val="005F7098"/>
    <w:rsid w:val="00606E10"/>
    <w:rsid w:val="00614BAB"/>
    <w:rsid w:val="00615458"/>
    <w:rsid w:val="00622DDF"/>
    <w:rsid w:val="00626D76"/>
    <w:rsid w:val="006358D0"/>
    <w:rsid w:val="0064054C"/>
    <w:rsid w:val="0064347D"/>
    <w:rsid w:val="00655F58"/>
    <w:rsid w:val="00662473"/>
    <w:rsid w:val="0066510B"/>
    <w:rsid w:val="006670D2"/>
    <w:rsid w:val="00671C2C"/>
    <w:rsid w:val="006725C2"/>
    <w:rsid w:val="006A0A61"/>
    <w:rsid w:val="006A12D7"/>
    <w:rsid w:val="006A1B51"/>
    <w:rsid w:val="006B3728"/>
    <w:rsid w:val="006B37AE"/>
    <w:rsid w:val="006B4FE4"/>
    <w:rsid w:val="006D361A"/>
    <w:rsid w:val="006E07E0"/>
    <w:rsid w:val="006E1C28"/>
    <w:rsid w:val="006E4F74"/>
    <w:rsid w:val="006E7BE2"/>
    <w:rsid w:val="00704E82"/>
    <w:rsid w:val="00716C27"/>
    <w:rsid w:val="00725D3B"/>
    <w:rsid w:val="00727565"/>
    <w:rsid w:val="0073297E"/>
    <w:rsid w:val="007447C7"/>
    <w:rsid w:val="0075334C"/>
    <w:rsid w:val="00756176"/>
    <w:rsid w:val="00767AE3"/>
    <w:rsid w:val="00773FDE"/>
    <w:rsid w:val="00791183"/>
    <w:rsid w:val="007B7019"/>
    <w:rsid w:val="007E0D97"/>
    <w:rsid w:val="007E1CE0"/>
    <w:rsid w:val="007F2C05"/>
    <w:rsid w:val="007F3C53"/>
    <w:rsid w:val="007F7D39"/>
    <w:rsid w:val="00810BC8"/>
    <w:rsid w:val="008132B8"/>
    <w:rsid w:val="00816EF5"/>
    <w:rsid w:val="00817C18"/>
    <w:rsid w:val="00820074"/>
    <w:rsid w:val="00824C86"/>
    <w:rsid w:val="00826D54"/>
    <w:rsid w:val="00831F5C"/>
    <w:rsid w:val="00837F14"/>
    <w:rsid w:val="00842209"/>
    <w:rsid w:val="008531E8"/>
    <w:rsid w:val="00855A2F"/>
    <w:rsid w:val="00867C4C"/>
    <w:rsid w:val="008A46D0"/>
    <w:rsid w:val="008C128F"/>
    <w:rsid w:val="008D726B"/>
    <w:rsid w:val="008E022E"/>
    <w:rsid w:val="008E1ACE"/>
    <w:rsid w:val="008E2188"/>
    <w:rsid w:val="008E7F50"/>
    <w:rsid w:val="008F04CC"/>
    <w:rsid w:val="008F27D5"/>
    <w:rsid w:val="008F444A"/>
    <w:rsid w:val="009075B6"/>
    <w:rsid w:val="00920F7D"/>
    <w:rsid w:val="009343DF"/>
    <w:rsid w:val="009375F3"/>
    <w:rsid w:val="00940A81"/>
    <w:rsid w:val="009458BD"/>
    <w:rsid w:val="009721F9"/>
    <w:rsid w:val="009754C7"/>
    <w:rsid w:val="00976665"/>
    <w:rsid w:val="00983B85"/>
    <w:rsid w:val="00987692"/>
    <w:rsid w:val="00992A42"/>
    <w:rsid w:val="009A4E53"/>
    <w:rsid w:val="009B12C5"/>
    <w:rsid w:val="009D6333"/>
    <w:rsid w:val="009F21B7"/>
    <w:rsid w:val="009F503B"/>
    <w:rsid w:val="00A0187F"/>
    <w:rsid w:val="00A032B1"/>
    <w:rsid w:val="00A1352F"/>
    <w:rsid w:val="00A32CD1"/>
    <w:rsid w:val="00A33DAD"/>
    <w:rsid w:val="00A4079C"/>
    <w:rsid w:val="00A5502C"/>
    <w:rsid w:val="00A651A2"/>
    <w:rsid w:val="00A67909"/>
    <w:rsid w:val="00A80588"/>
    <w:rsid w:val="00A82DBA"/>
    <w:rsid w:val="00AA3C4B"/>
    <w:rsid w:val="00AA6D11"/>
    <w:rsid w:val="00AB0726"/>
    <w:rsid w:val="00AC132D"/>
    <w:rsid w:val="00AC36C1"/>
    <w:rsid w:val="00AD0BF5"/>
    <w:rsid w:val="00AD20BD"/>
    <w:rsid w:val="00AE1B5B"/>
    <w:rsid w:val="00AF4ECF"/>
    <w:rsid w:val="00B05FDD"/>
    <w:rsid w:val="00B06361"/>
    <w:rsid w:val="00B11218"/>
    <w:rsid w:val="00B13A10"/>
    <w:rsid w:val="00B16B04"/>
    <w:rsid w:val="00B20DF6"/>
    <w:rsid w:val="00B22BD6"/>
    <w:rsid w:val="00B24D52"/>
    <w:rsid w:val="00B34E99"/>
    <w:rsid w:val="00B35328"/>
    <w:rsid w:val="00B3608D"/>
    <w:rsid w:val="00B416EF"/>
    <w:rsid w:val="00B41A2F"/>
    <w:rsid w:val="00B43231"/>
    <w:rsid w:val="00B549B8"/>
    <w:rsid w:val="00B554F2"/>
    <w:rsid w:val="00B56D2A"/>
    <w:rsid w:val="00B952CA"/>
    <w:rsid w:val="00BA3A5A"/>
    <w:rsid w:val="00BB6B8F"/>
    <w:rsid w:val="00BB6F53"/>
    <w:rsid w:val="00BB7725"/>
    <w:rsid w:val="00BC1AF3"/>
    <w:rsid w:val="00BF1B58"/>
    <w:rsid w:val="00C04528"/>
    <w:rsid w:val="00C05CC0"/>
    <w:rsid w:val="00C114D8"/>
    <w:rsid w:val="00C129A4"/>
    <w:rsid w:val="00C133B8"/>
    <w:rsid w:val="00C15A41"/>
    <w:rsid w:val="00C20B4E"/>
    <w:rsid w:val="00C26BDC"/>
    <w:rsid w:val="00C32C9D"/>
    <w:rsid w:val="00C446F7"/>
    <w:rsid w:val="00C61C1F"/>
    <w:rsid w:val="00C7191E"/>
    <w:rsid w:val="00C75C0F"/>
    <w:rsid w:val="00C92F5F"/>
    <w:rsid w:val="00C9347B"/>
    <w:rsid w:val="00CA199E"/>
    <w:rsid w:val="00CB076F"/>
    <w:rsid w:val="00CB511E"/>
    <w:rsid w:val="00CB538D"/>
    <w:rsid w:val="00CC08C3"/>
    <w:rsid w:val="00CC1760"/>
    <w:rsid w:val="00CC7B21"/>
    <w:rsid w:val="00CE19A8"/>
    <w:rsid w:val="00CF0E1A"/>
    <w:rsid w:val="00CF6D3E"/>
    <w:rsid w:val="00CF7E6F"/>
    <w:rsid w:val="00D02558"/>
    <w:rsid w:val="00D03753"/>
    <w:rsid w:val="00D05DFC"/>
    <w:rsid w:val="00D1041D"/>
    <w:rsid w:val="00D1205C"/>
    <w:rsid w:val="00D12FF3"/>
    <w:rsid w:val="00D32D8C"/>
    <w:rsid w:val="00D41B16"/>
    <w:rsid w:val="00D428E8"/>
    <w:rsid w:val="00D45985"/>
    <w:rsid w:val="00D51D18"/>
    <w:rsid w:val="00D53F05"/>
    <w:rsid w:val="00D57478"/>
    <w:rsid w:val="00D95AA2"/>
    <w:rsid w:val="00D973BB"/>
    <w:rsid w:val="00DA2880"/>
    <w:rsid w:val="00DA5849"/>
    <w:rsid w:val="00DA748B"/>
    <w:rsid w:val="00DB234D"/>
    <w:rsid w:val="00DD49FC"/>
    <w:rsid w:val="00DD626C"/>
    <w:rsid w:val="00DE4C41"/>
    <w:rsid w:val="00DF1861"/>
    <w:rsid w:val="00DF25E8"/>
    <w:rsid w:val="00DF3EB1"/>
    <w:rsid w:val="00DF439B"/>
    <w:rsid w:val="00E05AD4"/>
    <w:rsid w:val="00E06B44"/>
    <w:rsid w:val="00E12ECA"/>
    <w:rsid w:val="00E13D1C"/>
    <w:rsid w:val="00E14264"/>
    <w:rsid w:val="00E31D99"/>
    <w:rsid w:val="00E32E5E"/>
    <w:rsid w:val="00E41531"/>
    <w:rsid w:val="00E5709D"/>
    <w:rsid w:val="00E578C1"/>
    <w:rsid w:val="00E64846"/>
    <w:rsid w:val="00E65C66"/>
    <w:rsid w:val="00E76C9F"/>
    <w:rsid w:val="00E82811"/>
    <w:rsid w:val="00E83065"/>
    <w:rsid w:val="00EB2B95"/>
    <w:rsid w:val="00EB38A9"/>
    <w:rsid w:val="00EB66DC"/>
    <w:rsid w:val="00EC3587"/>
    <w:rsid w:val="00EC536A"/>
    <w:rsid w:val="00EE64B0"/>
    <w:rsid w:val="00EF13E7"/>
    <w:rsid w:val="00F20272"/>
    <w:rsid w:val="00F26196"/>
    <w:rsid w:val="00F3302C"/>
    <w:rsid w:val="00F333D0"/>
    <w:rsid w:val="00F36677"/>
    <w:rsid w:val="00F46D22"/>
    <w:rsid w:val="00F51518"/>
    <w:rsid w:val="00F5361A"/>
    <w:rsid w:val="00F71085"/>
    <w:rsid w:val="00FB5E52"/>
    <w:rsid w:val="00FB655E"/>
    <w:rsid w:val="00FC535C"/>
    <w:rsid w:val="00FE1345"/>
    <w:rsid w:val="00FE427D"/>
    <w:rsid w:val="00FF2DB3"/>
    <w:rsid w:val="0162D85F"/>
    <w:rsid w:val="030F1A49"/>
    <w:rsid w:val="0434CA06"/>
    <w:rsid w:val="04A6184F"/>
    <w:rsid w:val="061B7C7A"/>
    <w:rsid w:val="07497ECE"/>
    <w:rsid w:val="07507E32"/>
    <w:rsid w:val="092E2C6B"/>
    <w:rsid w:val="09825862"/>
    <w:rsid w:val="0B36E7EB"/>
    <w:rsid w:val="0B7BC816"/>
    <w:rsid w:val="0DDB54BA"/>
    <w:rsid w:val="0E243787"/>
    <w:rsid w:val="0E43CAB6"/>
    <w:rsid w:val="0E56235C"/>
    <w:rsid w:val="0E6681D8"/>
    <w:rsid w:val="0EEBD759"/>
    <w:rsid w:val="118D5CD4"/>
    <w:rsid w:val="11AFF931"/>
    <w:rsid w:val="12579354"/>
    <w:rsid w:val="12617A2D"/>
    <w:rsid w:val="1789C8E4"/>
    <w:rsid w:val="1793E161"/>
    <w:rsid w:val="182CF5E5"/>
    <w:rsid w:val="18A3FFA1"/>
    <w:rsid w:val="18D03F7D"/>
    <w:rsid w:val="19079103"/>
    <w:rsid w:val="195DCF22"/>
    <w:rsid w:val="19C43CE6"/>
    <w:rsid w:val="1AA5BF33"/>
    <w:rsid w:val="1B0EE353"/>
    <w:rsid w:val="1B1FC695"/>
    <w:rsid w:val="1B227A3E"/>
    <w:rsid w:val="1BC9F7A6"/>
    <w:rsid w:val="1D612C88"/>
    <w:rsid w:val="21A51459"/>
    <w:rsid w:val="26A2224B"/>
    <w:rsid w:val="26D2CA0C"/>
    <w:rsid w:val="27081FD2"/>
    <w:rsid w:val="290DE3EE"/>
    <w:rsid w:val="29A17E9E"/>
    <w:rsid w:val="2A3E2F83"/>
    <w:rsid w:val="2B4A8CF9"/>
    <w:rsid w:val="2BA36D1E"/>
    <w:rsid w:val="2C37742E"/>
    <w:rsid w:val="2CA4EF24"/>
    <w:rsid w:val="2CE74B23"/>
    <w:rsid w:val="2CFEBF53"/>
    <w:rsid w:val="314EC9B6"/>
    <w:rsid w:val="325B9E29"/>
    <w:rsid w:val="33868ACF"/>
    <w:rsid w:val="36AE0B43"/>
    <w:rsid w:val="36CA41DA"/>
    <w:rsid w:val="37B099D1"/>
    <w:rsid w:val="3A2BA8AB"/>
    <w:rsid w:val="3CC0915D"/>
    <w:rsid w:val="3D8F7873"/>
    <w:rsid w:val="404D55E8"/>
    <w:rsid w:val="40A561B7"/>
    <w:rsid w:val="41A6D2B1"/>
    <w:rsid w:val="428BC82B"/>
    <w:rsid w:val="43574401"/>
    <w:rsid w:val="43FABD62"/>
    <w:rsid w:val="445A2111"/>
    <w:rsid w:val="4480C3BD"/>
    <w:rsid w:val="44E75D18"/>
    <w:rsid w:val="44ED6DEF"/>
    <w:rsid w:val="45357097"/>
    <w:rsid w:val="46E813A9"/>
    <w:rsid w:val="47157604"/>
    <w:rsid w:val="486B8C1B"/>
    <w:rsid w:val="487B3684"/>
    <w:rsid w:val="4B1BD8B3"/>
    <w:rsid w:val="4C31593F"/>
    <w:rsid w:val="4C8A2109"/>
    <w:rsid w:val="4F011EED"/>
    <w:rsid w:val="55FE8D35"/>
    <w:rsid w:val="58040073"/>
    <w:rsid w:val="5819965C"/>
    <w:rsid w:val="58338E0D"/>
    <w:rsid w:val="58C63411"/>
    <w:rsid w:val="59ED1957"/>
    <w:rsid w:val="5A4C6627"/>
    <w:rsid w:val="5B3BC716"/>
    <w:rsid w:val="5B523C66"/>
    <w:rsid w:val="5BFE8300"/>
    <w:rsid w:val="5C312DCF"/>
    <w:rsid w:val="5DCBCB68"/>
    <w:rsid w:val="5E43CAD8"/>
    <w:rsid w:val="5F693348"/>
    <w:rsid w:val="66946E86"/>
    <w:rsid w:val="6871D0A5"/>
    <w:rsid w:val="68B91CD2"/>
    <w:rsid w:val="69354482"/>
    <w:rsid w:val="69510AC7"/>
    <w:rsid w:val="69543F47"/>
    <w:rsid w:val="69E36566"/>
    <w:rsid w:val="6F9A1A3C"/>
    <w:rsid w:val="70DD6879"/>
    <w:rsid w:val="71507E58"/>
    <w:rsid w:val="7365EF49"/>
    <w:rsid w:val="76E10492"/>
    <w:rsid w:val="78C35070"/>
    <w:rsid w:val="798B7572"/>
    <w:rsid w:val="7CF34803"/>
    <w:rsid w:val="7D526E8C"/>
    <w:rsid w:val="7D69479F"/>
    <w:rsid w:val="7E7CF37D"/>
    <w:rsid w:val="7EDEDA69"/>
    <w:rsid w:val="7F9B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D0A7C"/>
  <w15:chartTrackingRefBased/>
  <w15:docId w15:val="{65DA277F-F4F1-4609-82E8-3E253B10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B95"/>
    <w:pPr>
      <w:widowControl w:val="0"/>
      <w:wordWrap w:val="0"/>
      <w:autoSpaceDE w:val="0"/>
      <w:autoSpaceDN w:val="0"/>
      <w:spacing w:after="0" w:line="240" w:lineRule="auto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2E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32E5E"/>
    <w:rPr>
      <w:szCs w:val="24"/>
    </w:rPr>
  </w:style>
  <w:style w:type="paragraph" w:styleId="a4">
    <w:name w:val="footer"/>
    <w:basedOn w:val="a"/>
    <w:link w:val="Char0"/>
    <w:uiPriority w:val="99"/>
    <w:unhideWhenUsed/>
    <w:rsid w:val="00E32E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32E5E"/>
    <w:rPr>
      <w:szCs w:val="24"/>
    </w:rPr>
  </w:style>
  <w:style w:type="paragraph" w:styleId="a5">
    <w:name w:val="Revision"/>
    <w:hidden/>
    <w:uiPriority w:val="99"/>
    <w:semiHidden/>
    <w:rsid w:val="00842209"/>
    <w:pPr>
      <w:spacing w:after="0" w:line="240" w:lineRule="auto"/>
      <w:jc w:val="left"/>
    </w:pPr>
    <w:rPr>
      <w:szCs w:val="24"/>
    </w:rPr>
  </w:style>
  <w:style w:type="character" w:styleId="a6">
    <w:name w:val="annotation reference"/>
    <w:basedOn w:val="a0"/>
    <w:uiPriority w:val="99"/>
    <w:semiHidden/>
    <w:unhideWhenUsed/>
    <w:rsid w:val="00C32C9D"/>
    <w:rPr>
      <w:sz w:val="16"/>
      <w:szCs w:val="16"/>
    </w:rPr>
  </w:style>
  <w:style w:type="paragraph" w:styleId="a7">
    <w:name w:val="annotation text"/>
    <w:basedOn w:val="a"/>
    <w:link w:val="Char1"/>
    <w:uiPriority w:val="99"/>
    <w:unhideWhenUsed/>
    <w:rsid w:val="00C32C9D"/>
    <w:rPr>
      <w:szCs w:val="20"/>
    </w:rPr>
  </w:style>
  <w:style w:type="character" w:customStyle="1" w:styleId="Char1">
    <w:name w:val="메모 텍스트 Char"/>
    <w:basedOn w:val="a0"/>
    <w:link w:val="a7"/>
    <w:uiPriority w:val="99"/>
    <w:rsid w:val="00C32C9D"/>
    <w:rPr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32C9D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C32C9D"/>
    <w:rPr>
      <w:b/>
      <w:bCs/>
      <w:szCs w:val="20"/>
    </w:rPr>
  </w:style>
  <w:style w:type="character" w:styleId="a9">
    <w:name w:val="Mention"/>
    <w:basedOn w:val="a0"/>
    <w:uiPriority w:val="99"/>
    <w:unhideWhenUsed/>
    <w:rsid w:val="006A12D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Wooyoung Lee</dc:creator>
  <cp:keywords/>
  <dc:description/>
  <cp:lastModifiedBy>Hyezin Yang</cp:lastModifiedBy>
  <cp:revision>2</cp:revision>
  <dcterms:created xsi:type="dcterms:W3CDTF">2023-10-07T10:52:00Z</dcterms:created>
  <dcterms:modified xsi:type="dcterms:W3CDTF">2023-10-07T10:52:00Z</dcterms:modified>
</cp:coreProperties>
</file>